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216" w:rsidRPr="007E1216" w:rsidRDefault="001B4FD8" w:rsidP="00724FCB">
      <w:pPr>
        <w:jc w:val="both"/>
        <w:rPr>
          <w:rFonts w:ascii="Times New Roman" w:hAnsi="Times New Roman" w:cs="Times New Roman"/>
          <w:b/>
          <w:sz w:val="28"/>
          <w:szCs w:val="28"/>
          <w:lang w:val="tt-RU"/>
        </w:rPr>
      </w:pPr>
      <w:r w:rsidRPr="007E1216">
        <w:rPr>
          <w:rFonts w:ascii="Times New Roman" w:hAnsi="Times New Roman" w:cs="Times New Roman"/>
          <w:b/>
          <w:sz w:val="28"/>
          <w:szCs w:val="28"/>
        </w:rPr>
        <w:t>Январь.</w:t>
      </w:r>
    </w:p>
    <w:p w:rsidR="00020CB0" w:rsidRPr="007E1216" w:rsidRDefault="00020CB0" w:rsidP="00724FCB">
      <w:pPr>
        <w:jc w:val="both"/>
        <w:rPr>
          <w:rFonts w:ascii="Times New Roman" w:hAnsi="Times New Roman" w:cs="Times New Roman"/>
          <w:b/>
          <w:sz w:val="28"/>
          <w:szCs w:val="28"/>
          <w:lang w:val="tt-RU"/>
        </w:rPr>
      </w:pPr>
      <w:r w:rsidRPr="007E1216">
        <w:rPr>
          <w:rFonts w:ascii="Times New Roman" w:hAnsi="Times New Roman" w:cs="Times New Roman"/>
          <w:b/>
          <w:sz w:val="28"/>
          <w:szCs w:val="28"/>
          <w:lang w:val="tt-RU"/>
        </w:rPr>
        <w:t>29.01</w:t>
      </w:r>
    </w:p>
    <w:p w:rsidR="001B4FD8" w:rsidRPr="007E1216" w:rsidRDefault="007E1216" w:rsidP="00724FCB">
      <w:pPr>
        <w:pStyle w:val="c6"/>
        <w:shd w:val="clear" w:color="auto" w:fill="FFFFFF"/>
        <w:spacing w:before="0" w:beforeAutospacing="0" w:after="0" w:afterAutospacing="0" w:line="276" w:lineRule="auto"/>
        <w:jc w:val="both"/>
        <w:rPr>
          <w:color w:val="000000"/>
          <w:sz w:val="28"/>
          <w:szCs w:val="28"/>
        </w:rPr>
      </w:pPr>
      <w:r>
        <w:rPr>
          <w:color w:val="000000"/>
          <w:sz w:val="28"/>
          <w:szCs w:val="28"/>
          <w:shd w:val="clear" w:color="auto" w:fill="FFFFFF"/>
        </w:rPr>
        <w:t xml:space="preserve">  </w:t>
      </w:r>
      <w:r w:rsidR="001B4FD8" w:rsidRPr="007E1216">
        <w:rPr>
          <w:color w:val="000000"/>
          <w:sz w:val="28"/>
          <w:szCs w:val="28"/>
          <w:shd w:val="clear" w:color="auto" w:fill="FFFFFF"/>
        </w:rPr>
        <w:t xml:space="preserve">Первые представления о форме, размерах и взаимном положении предметов в пространстве, дети накапливают в процессе игр - они манипулируют предметами, рассматривают, рисуют, лепят, конструируют и постепенно вычленяют среди других свойств их форму. </w:t>
      </w:r>
      <w:r w:rsidR="001B4FD8" w:rsidRPr="007E1216">
        <w:rPr>
          <w:rStyle w:val="c2"/>
          <w:color w:val="000000"/>
          <w:sz w:val="28"/>
          <w:szCs w:val="28"/>
        </w:rPr>
        <w:t>Вначале дети воспринимают неизвестные им геометрические фигуры как обычные предметы, называя их именами этих предметов:</w:t>
      </w:r>
    </w:p>
    <w:p w:rsidR="001B4FD8" w:rsidRPr="007E1216" w:rsidRDefault="001B4FD8" w:rsidP="00724FCB">
      <w:pPr>
        <w:pStyle w:val="c8"/>
        <w:shd w:val="clear" w:color="auto" w:fill="FFFFFF"/>
        <w:spacing w:before="0" w:beforeAutospacing="0" w:after="0" w:afterAutospacing="0" w:line="276" w:lineRule="auto"/>
        <w:jc w:val="both"/>
        <w:rPr>
          <w:color w:val="000000"/>
          <w:sz w:val="28"/>
          <w:szCs w:val="28"/>
        </w:rPr>
      </w:pPr>
      <w:r w:rsidRPr="007E1216">
        <w:rPr>
          <w:rStyle w:val="c2"/>
          <w:color w:val="000000"/>
          <w:sz w:val="28"/>
          <w:szCs w:val="28"/>
        </w:rPr>
        <w:t>-цилиндр – стаканом, столбиком,</w:t>
      </w:r>
    </w:p>
    <w:p w:rsidR="001B4FD8" w:rsidRPr="007E1216" w:rsidRDefault="001B4FD8" w:rsidP="00724FCB">
      <w:pPr>
        <w:pStyle w:val="c8"/>
        <w:shd w:val="clear" w:color="auto" w:fill="FFFFFF"/>
        <w:spacing w:before="0" w:beforeAutospacing="0" w:after="0" w:afterAutospacing="0" w:line="276" w:lineRule="auto"/>
        <w:jc w:val="both"/>
        <w:rPr>
          <w:color w:val="000000"/>
          <w:sz w:val="28"/>
          <w:szCs w:val="28"/>
        </w:rPr>
      </w:pPr>
      <w:r w:rsidRPr="007E1216">
        <w:rPr>
          <w:rStyle w:val="c2"/>
          <w:color w:val="000000"/>
          <w:sz w:val="28"/>
          <w:szCs w:val="28"/>
        </w:rPr>
        <w:t>-овал – яичком,</w:t>
      </w:r>
    </w:p>
    <w:p w:rsidR="001B4FD8" w:rsidRPr="007E1216" w:rsidRDefault="001B4FD8" w:rsidP="00724FCB">
      <w:pPr>
        <w:pStyle w:val="c8"/>
        <w:shd w:val="clear" w:color="auto" w:fill="FFFFFF"/>
        <w:spacing w:before="0" w:beforeAutospacing="0" w:after="0" w:afterAutospacing="0" w:line="276" w:lineRule="auto"/>
        <w:jc w:val="both"/>
        <w:rPr>
          <w:color w:val="000000"/>
          <w:sz w:val="28"/>
          <w:szCs w:val="28"/>
        </w:rPr>
      </w:pPr>
      <w:r w:rsidRPr="007E1216">
        <w:rPr>
          <w:rStyle w:val="c2"/>
          <w:color w:val="000000"/>
          <w:sz w:val="28"/>
          <w:szCs w:val="28"/>
        </w:rPr>
        <w:t xml:space="preserve">-треугольник – парусом или крышей </w:t>
      </w:r>
      <w:proofErr w:type="spellStart"/>
      <w:r w:rsidRPr="007E1216">
        <w:rPr>
          <w:rStyle w:val="c2"/>
          <w:color w:val="000000"/>
          <w:sz w:val="28"/>
          <w:szCs w:val="28"/>
        </w:rPr>
        <w:t>итд</w:t>
      </w:r>
      <w:proofErr w:type="spellEnd"/>
      <w:r w:rsidRPr="007E1216">
        <w:rPr>
          <w:rStyle w:val="c2"/>
          <w:color w:val="000000"/>
          <w:sz w:val="28"/>
          <w:szCs w:val="28"/>
        </w:rPr>
        <w:t>.</w:t>
      </w:r>
    </w:p>
    <w:p w:rsidR="001B4FD8" w:rsidRPr="007E1216" w:rsidRDefault="007E1216" w:rsidP="00724FCB">
      <w:pPr>
        <w:pStyle w:val="c6"/>
        <w:shd w:val="clear" w:color="auto" w:fill="FFFFFF"/>
        <w:spacing w:before="0" w:beforeAutospacing="0" w:after="0" w:afterAutospacing="0" w:line="276" w:lineRule="auto"/>
        <w:ind w:firstLine="142"/>
        <w:jc w:val="both"/>
        <w:rPr>
          <w:color w:val="000000"/>
          <w:sz w:val="28"/>
          <w:szCs w:val="28"/>
        </w:rPr>
      </w:pPr>
      <w:r>
        <w:rPr>
          <w:rStyle w:val="c2"/>
          <w:color w:val="000000"/>
          <w:sz w:val="28"/>
          <w:szCs w:val="28"/>
        </w:rPr>
        <w:t xml:space="preserve">  </w:t>
      </w:r>
      <w:r w:rsidR="001B4FD8" w:rsidRPr="007E1216">
        <w:rPr>
          <w:rStyle w:val="c2"/>
          <w:color w:val="000000"/>
          <w:sz w:val="28"/>
          <w:szCs w:val="28"/>
        </w:rPr>
        <w:t xml:space="preserve">В этом возрасте детей учат различать и правильно называть геометрические фигуры круг и квадрат. Каждая фигура познается в сравнении с </w:t>
      </w:r>
      <w:proofErr w:type="gramStart"/>
      <w:r w:rsidR="001B4FD8" w:rsidRPr="007E1216">
        <w:rPr>
          <w:rStyle w:val="c2"/>
          <w:color w:val="000000"/>
          <w:sz w:val="28"/>
          <w:szCs w:val="28"/>
        </w:rPr>
        <w:t>другой</w:t>
      </w:r>
      <w:proofErr w:type="gramEnd"/>
      <w:r w:rsidR="001B4FD8" w:rsidRPr="007E1216">
        <w:rPr>
          <w:rStyle w:val="c2"/>
          <w:color w:val="000000"/>
          <w:sz w:val="28"/>
          <w:szCs w:val="28"/>
        </w:rPr>
        <w:t>.</w:t>
      </w:r>
    </w:p>
    <w:p w:rsidR="001B4FD8" w:rsidRPr="007E1216" w:rsidRDefault="007E1216" w:rsidP="00724FCB">
      <w:pPr>
        <w:pStyle w:val="c6"/>
        <w:shd w:val="clear" w:color="auto" w:fill="FFFFFF"/>
        <w:spacing w:before="0" w:beforeAutospacing="0" w:after="0" w:afterAutospacing="0" w:line="276" w:lineRule="auto"/>
        <w:jc w:val="both"/>
        <w:rPr>
          <w:rStyle w:val="c2"/>
          <w:color w:val="000000"/>
          <w:sz w:val="28"/>
          <w:szCs w:val="28"/>
        </w:rPr>
      </w:pPr>
      <w:r>
        <w:rPr>
          <w:rStyle w:val="c2"/>
          <w:color w:val="000000"/>
          <w:sz w:val="28"/>
          <w:szCs w:val="28"/>
        </w:rPr>
        <w:t xml:space="preserve">  </w:t>
      </w:r>
      <w:r w:rsidR="001B4FD8" w:rsidRPr="007E1216">
        <w:rPr>
          <w:rStyle w:val="c2"/>
          <w:color w:val="000000"/>
          <w:sz w:val="28"/>
          <w:szCs w:val="28"/>
        </w:rPr>
        <w:t>Взрослый показывает фигуру, называет ее, просит детей взять в руки такую же. Затем организуются действия детей с данными фигурами: прокатить круг, поставить, положить квадрат, проверить, будет ли он катиться. Аналогичные действия дети выполняют с фигурами другого цвета и размера.</w:t>
      </w:r>
    </w:p>
    <w:p w:rsidR="001B4FD8" w:rsidRPr="007E1216" w:rsidRDefault="001B4FD8" w:rsidP="00724FCB">
      <w:pPr>
        <w:pStyle w:val="c6"/>
        <w:shd w:val="clear" w:color="auto" w:fill="FFFFFF"/>
        <w:spacing w:before="0" w:beforeAutospacing="0" w:after="0" w:afterAutospacing="0" w:line="276" w:lineRule="auto"/>
        <w:ind w:firstLine="708"/>
        <w:jc w:val="both"/>
        <w:rPr>
          <w:color w:val="000000"/>
          <w:sz w:val="28"/>
          <w:szCs w:val="28"/>
          <w:lang w:val="tt-RU"/>
        </w:rPr>
      </w:pPr>
      <w:r w:rsidRPr="007E1216">
        <w:rPr>
          <w:color w:val="000000"/>
          <w:sz w:val="28"/>
          <w:szCs w:val="28"/>
        </w:rPr>
        <w:t xml:space="preserve">Форма, </w:t>
      </w:r>
      <w:proofErr w:type="spellStart"/>
      <w:r w:rsidRPr="007E1216">
        <w:rPr>
          <w:color w:val="000000"/>
          <w:sz w:val="28"/>
          <w:szCs w:val="28"/>
        </w:rPr>
        <w:t>күләмнәре</w:t>
      </w:r>
      <w:proofErr w:type="spellEnd"/>
      <w:r w:rsidRPr="007E1216">
        <w:rPr>
          <w:color w:val="000000"/>
          <w:sz w:val="28"/>
          <w:szCs w:val="28"/>
        </w:rPr>
        <w:t xml:space="preserve"> </w:t>
      </w:r>
      <w:proofErr w:type="spellStart"/>
      <w:r w:rsidRPr="007E1216">
        <w:rPr>
          <w:color w:val="000000"/>
          <w:sz w:val="28"/>
          <w:szCs w:val="28"/>
        </w:rPr>
        <w:t>һәм</w:t>
      </w:r>
      <w:proofErr w:type="spellEnd"/>
      <w:r w:rsidRPr="007E1216">
        <w:rPr>
          <w:color w:val="000000"/>
          <w:sz w:val="28"/>
          <w:szCs w:val="28"/>
        </w:rPr>
        <w:t xml:space="preserve"> </w:t>
      </w:r>
      <w:proofErr w:type="spellStart"/>
      <w:r w:rsidRPr="007E1216">
        <w:rPr>
          <w:color w:val="000000"/>
          <w:sz w:val="28"/>
          <w:szCs w:val="28"/>
        </w:rPr>
        <w:t>киңлектә</w:t>
      </w:r>
      <w:proofErr w:type="spellEnd"/>
      <w:r w:rsidRPr="007E1216">
        <w:rPr>
          <w:color w:val="000000"/>
          <w:sz w:val="28"/>
          <w:szCs w:val="28"/>
        </w:rPr>
        <w:t xml:space="preserve"> </w:t>
      </w:r>
      <w:proofErr w:type="spellStart"/>
      <w:r w:rsidRPr="007E1216">
        <w:rPr>
          <w:color w:val="000000"/>
          <w:sz w:val="28"/>
          <w:szCs w:val="28"/>
        </w:rPr>
        <w:t>предметларның</w:t>
      </w:r>
      <w:proofErr w:type="spellEnd"/>
      <w:r w:rsidRPr="007E1216">
        <w:rPr>
          <w:color w:val="000000"/>
          <w:sz w:val="28"/>
          <w:szCs w:val="28"/>
        </w:rPr>
        <w:t xml:space="preserve"> </w:t>
      </w:r>
      <w:proofErr w:type="spellStart"/>
      <w:r w:rsidRPr="007E1216">
        <w:rPr>
          <w:color w:val="000000"/>
          <w:sz w:val="28"/>
          <w:szCs w:val="28"/>
        </w:rPr>
        <w:t>үзара</w:t>
      </w:r>
      <w:proofErr w:type="spellEnd"/>
      <w:r w:rsidRPr="007E1216">
        <w:rPr>
          <w:color w:val="000000"/>
          <w:sz w:val="28"/>
          <w:szCs w:val="28"/>
        </w:rPr>
        <w:t xml:space="preserve"> </w:t>
      </w:r>
      <w:proofErr w:type="spellStart"/>
      <w:r w:rsidRPr="007E1216">
        <w:rPr>
          <w:color w:val="000000"/>
          <w:sz w:val="28"/>
          <w:szCs w:val="28"/>
        </w:rPr>
        <w:t>торышы</w:t>
      </w:r>
      <w:proofErr w:type="spellEnd"/>
      <w:r w:rsidRPr="007E1216">
        <w:rPr>
          <w:color w:val="000000"/>
          <w:sz w:val="28"/>
          <w:szCs w:val="28"/>
        </w:rPr>
        <w:t xml:space="preserve"> </w:t>
      </w:r>
      <w:proofErr w:type="spellStart"/>
      <w:r w:rsidRPr="007E1216">
        <w:rPr>
          <w:color w:val="000000"/>
          <w:sz w:val="28"/>
          <w:szCs w:val="28"/>
        </w:rPr>
        <w:t>турында</w:t>
      </w:r>
      <w:proofErr w:type="spellEnd"/>
      <w:r w:rsidRPr="007E1216">
        <w:rPr>
          <w:color w:val="000000"/>
          <w:sz w:val="28"/>
          <w:szCs w:val="28"/>
        </w:rPr>
        <w:t xml:space="preserve"> </w:t>
      </w:r>
      <w:proofErr w:type="spellStart"/>
      <w:r w:rsidRPr="007E1216">
        <w:rPr>
          <w:color w:val="000000"/>
          <w:sz w:val="28"/>
          <w:szCs w:val="28"/>
        </w:rPr>
        <w:t>беренче</w:t>
      </w:r>
      <w:proofErr w:type="spellEnd"/>
      <w:r w:rsidRPr="007E1216">
        <w:rPr>
          <w:color w:val="000000"/>
          <w:sz w:val="28"/>
          <w:szCs w:val="28"/>
        </w:rPr>
        <w:t xml:space="preserve"> </w:t>
      </w:r>
      <w:proofErr w:type="spellStart"/>
      <w:r w:rsidRPr="007E1216">
        <w:rPr>
          <w:color w:val="000000"/>
          <w:sz w:val="28"/>
          <w:szCs w:val="28"/>
        </w:rPr>
        <w:t>күзаллауларны</w:t>
      </w:r>
      <w:proofErr w:type="spellEnd"/>
      <w:r w:rsidRPr="007E1216">
        <w:rPr>
          <w:color w:val="000000"/>
          <w:sz w:val="28"/>
          <w:szCs w:val="28"/>
        </w:rPr>
        <w:t xml:space="preserve"> </w:t>
      </w:r>
      <w:proofErr w:type="spellStart"/>
      <w:r w:rsidRPr="007E1216">
        <w:rPr>
          <w:color w:val="000000"/>
          <w:sz w:val="28"/>
          <w:szCs w:val="28"/>
        </w:rPr>
        <w:t>балалар</w:t>
      </w:r>
      <w:proofErr w:type="spellEnd"/>
      <w:r w:rsidRPr="007E1216">
        <w:rPr>
          <w:color w:val="000000"/>
          <w:sz w:val="28"/>
          <w:szCs w:val="28"/>
        </w:rPr>
        <w:t xml:space="preserve"> </w:t>
      </w:r>
      <w:proofErr w:type="spellStart"/>
      <w:r w:rsidRPr="007E1216">
        <w:rPr>
          <w:color w:val="000000"/>
          <w:sz w:val="28"/>
          <w:szCs w:val="28"/>
        </w:rPr>
        <w:t>уеннар</w:t>
      </w:r>
      <w:proofErr w:type="spellEnd"/>
      <w:r w:rsidRPr="007E1216">
        <w:rPr>
          <w:color w:val="000000"/>
          <w:sz w:val="28"/>
          <w:szCs w:val="28"/>
        </w:rPr>
        <w:t xml:space="preserve"> </w:t>
      </w:r>
      <w:proofErr w:type="spellStart"/>
      <w:r w:rsidRPr="007E1216">
        <w:rPr>
          <w:color w:val="000000"/>
          <w:sz w:val="28"/>
          <w:szCs w:val="28"/>
        </w:rPr>
        <w:t>барышында</w:t>
      </w:r>
      <w:proofErr w:type="spellEnd"/>
      <w:r w:rsidRPr="007E1216">
        <w:rPr>
          <w:color w:val="000000"/>
          <w:sz w:val="28"/>
          <w:szCs w:val="28"/>
        </w:rPr>
        <w:t xml:space="preserve"> </w:t>
      </w:r>
      <w:proofErr w:type="spellStart"/>
      <w:r w:rsidRPr="007E1216">
        <w:rPr>
          <w:color w:val="000000"/>
          <w:sz w:val="28"/>
          <w:szCs w:val="28"/>
        </w:rPr>
        <w:t>туплыйла</w:t>
      </w:r>
      <w:proofErr w:type="gramStart"/>
      <w:r w:rsidRPr="007E1216">
        <w:rPr>
          <w:color w:val="000000"/>
          <w:sz w:val="28"/>
          <w:szCs w:val="28"/>
        </w:rPr>
        <w:t>р</w:t>
      </w:r>
      <w:proofErr w:type="spellEnd"/>
      <w:r w:rsidRPr="007E1216">
        <w:rPr>
          <w:color w:val="000000"/>
          <w:sz w:val="28"/>
          <w:szCs w:val="28"/>
        </w:rPr>
        <w:t>-</w:t>
      </w:r>
      <w:proofErr w:type="gramEnd"/>
      <w:r w:rsidRPr="007E1216">
        <w:rPr>
          <w:color w:val="000000"/>
          <w:sz w:val="28"/>
          <w:szCs w:val="28"/>
        </w:rPr>
        <w:t xml:space="preserve"> </w:t>
      </w:r>
      <w:proofErr w:type="spellStart"/>
      <w:r w:rsidRPr="007E1216">
        <w:rPr>
          <w:color w:val="000000"/>
          <w:sz w:val="28"/>
          <w:szCs w:val="28"/>
        </w:rPr>
        <w:t>алар</w:t>
      </w:r>
      <w:proofErr w:type="spellEnd"/>
      <w:r w:rsidRPr="007E1216">
        <w:rPr>
          <w:color w:val="000000"/>
          <w:sz w:val="28"/>
          <w:szCs w:val="28"/>
        </w:rPr>
        <w:t xml:space="preserve"> </w:t>
      </w:r>
      <w:proofErr w:type="spellStart"/>
      <w:r w:rsidRPr="007E1216">
        <w:rPr>
          <w:color w:val="000000"/>
          <w:sz w:val="28"/>
          <w:szCs w:val="28"/>
        </w:rPr>
        <w:t>предметларны</w:t>
      </w:r>
      <w:proofErr w:type="spellEnd"/>
      <w:r w:rsidRPr="007E1216">
        <w:rPr>
          <w:color w:val="000000"/>
          <w:sz w:val="28"/>
          <w:szCs w:val="28"/>
        </w:rPr>
        <w:t xml:space="preserve"> </w:t>
      </w:r>
      <w:proofErr w:type="spellStart"/>
      <w:r w:rsidRPr="007E1216">
        <w:rPr>
          <w:color w:val="000000"/>
          <w:sz w:val="28"/>
          <w:szCs w:val="28"/>
        </w:rPr>
        <w:t>манипуляциялиләр</w:t>
      </w:r>
      <w:proofErr w:type="spellEnd"/>
      <w:r w:rsidRPr="007E1216">
        <w:rPr>
          <w:color w:val="000000"/>
          <w:sz w:val="28"/>
          <w:szCs w:val="28"/>
        </w:rPr>
        <w:t xml:space="preserve">, </w:t>
      </w:r>
      <w:proofErr w:type="spellStart"/>
      <w:r w:rsidRPr="007E1216">
        <w:rPr>
          <w:color w:val="000000"/>
          <w:sz w:val="28"/>
          <w:szCs w:val="28"/>
        </w:rPr>
        <w:t>рәсем</w:t>
      </w:r>
      <w:proofErr w:type="spellEnd"/>
      <w:r w:rsidRPr="007E1216">
        <w:rPr>
          <w:color w:val="000000"/>
          <w:sz w:val="28"/>
          <w:szCs w:val="28"/>
        </w:rPr>
        <w:t xml:space="preserve"> </w:t>
      </w:r>
      <w:proofErr w:type="spellStart"/>
      <w:r w:rsidRPr="007E1216">
        <w:rPr>
          <w:color w:val="000000"/>
          <w:sz w:val="28"/>
          <w:szCs w:val="28"/>
        </w:rPr>
        <w:t>ясыйлар</w:t>
      </w:r>
      <w:proofErr w:type="spellEnd"/>
      <w:r w:rsidRPr="007E1216">
        <w:rPr>
          <w:color w:val="000000"/>
          <w:sz w:val="28"/>
          <w:szCs w:val="28"/>
        </w:rPr>
        <w:t xml:space="preserve">, </w:t>
      </w:r>
      <w:r w:rsidRPr="007E1216">
        <w:rPr>
          <w:color w:val="000000"/>
          <w:sz w:val="28"/>
          <w:szCs w:val="28"/>
          <w:lang w:val="tt-RU"/>
        </w:rPr>
        <w:t>әвәлиләр</w:t>
      </w:r>
      <w:r w:rsidRPr="007E1216">
        <w:rPr>
          <w:color w:val="000000"/>
          <w:sz w:val="28"/>
          <w:szCs w:val="28"/>
        </w:rPr>
        <w:t xml:space="preserve"> </w:t>
      </w:r>
      <w:proofErr w:type="spellStart"/>
      <w:r w:rsidRPr="007E1216">
        <w:rPr>
          <w:color w:val="000000"/>
          <w:sz w:val="28"/>
          <w:szCs w:val="28"/>
        </w:rPr>
        <w:t>һәм</w:t>
      </w:r>
      <w:proofErr w:type="spellEnd"/>
      <w:r w:rsidRPr="007E1216">
        <w:rPr>
          <w:color w:val="000000"/>
          <w:sz w:val="28"/>
          <w:szCs w:val="28"/>
        </w:rPr>
        <w:t xml:space="preserve"> </w:t>
      </w:r>
      <w:proofErr w:type="spellStart"/>
      <w:r w:rsidRPr="007E1216">
        <w:rPr>
          <w:color w:val="000000"/>
          <w:sz w:val="28"/>
          <w:szCs w:val="28"/>
        </w:rPr>
        <w:t>акрынлап</w:t>
      </w:r>
      <w:proofErr w:type="spellEnd"/>
      <w:r w:rsidRPr="007E1216">
        <w:rPr>
          <w:color w:val="000000"/>
          <w:sz w:val="28"/>
          <w:szCs w:val="28"/>
        </w:rPr>
        <w:t xml:space="preserve"> башка </w:t>
      </w:r>
      <w:proofErr w:type="spellStart"/>
      <w:r w:rsidRPr="007E1216">
        <w:rPr>
          <w:color w:val="000000"/>
          <w:sz w:val="28"/>
          <w:szCs w:val="28"/>
        </w:rPr>
        <w:t>үзенчәлекләр</w:t>
      </w:r>
      <w:proofErr w:type="spellEnd"/>
      <w:r w:rsidRPr="007E1216">
        <w:rPr>
          <w:color w:val="000000"/>
          <w:sz w:val="28"/>
          <w:szCs w:val="28"/>
        </w:rPr>
        <w:t xml:space="preserve"> </w:t>
      </w:r>
      <w:proofErr w:type="spellStart"/>
      <w:r w:rsidRPr="007E1216">
        <w:rPr>
          <w:color w:val="000000"/>
          <w:sz w:val="28"/>
          <w:szCs w:val="28"/>
        </w:rPr>
        <w:t>арасында</w:t>
      </w:r>
      <w:proofErr w:type="spellEnd"/>
      <w:r w:rsidRPr="007E1216">
        <w:rPr>
          <w:color w:val="000000"/>
          <w:sz w:val="28"/>
          <w:szCs w:val="28"/>
        </w:rPr>
        <w:t xml:space="preserve"> </w:t>
      </w:r>
      <w:proofErr w:type="spellStart"/>
      <w:r w:rsidRPr="007E1216">
        <w:rPr>
          <w:color w:val="000000"/>
          <w:sz w:val="28"/>
          <w:szCs w:val="28"/>
        </w:rPr>
        <w:t>аларның</w:t>
      </w:r>
      <w:proofErr w:type="spellEnd"/>
      <w:r w:rsidRPr="007E1216">
        <w:rPr>
          <w:color w:val="000000"/>
          <w:sz w:val="28"/>
          <w:szCs w:val="28"/>
        </w:rPr>
        <w:t xml:space="preserve"> </w:t>
      </w:r>
      <w:proofErr w:type="spellStart"/>
      <w:r w:rsidRPr="007E1216">
        <w:rPr>
          <w:color w:val="000000"/>
          <w:sz w:val="28"/>
          <w:szCs w:val="28"/>
        </w:rPr>
        <w:t>формасын</w:t>
      </w:r>
      <w:proofErr w:type="spellEnd"/>
      <w:r w:rsidRPr="007E1216">
        <w:rPr>
          <w:color w:val="000000"/>
          <w:sz w:val="28"/>
          <w:szCs w:val="28"/>
        </w:rPr>
        <w:t xml:space="preserve"> </w:t>
      </w:r>
      <w:proofErr w:type="spellStart"/>
      <w:r w:rsidRPr="007E1216">
        <w:rPr>
          <w:color w:val="000000"/>
          <w:sz w:val="28"/>
          <w:szCs w:val="28"/>
        </w:rPr>
        <w:t>аера</w:t>
      </w:r>
      <w:proofErr w:type="spellEnd"/>
      <w:r w:rsidRPr="007E1216">
        <w:rPr>
          <w:color w:val="000000"/>
          <w:sz w:val="28"/>
          <w:szCs w:val="28"/>
          <w:lang w:val="tt-RU"/>
        </w:rPr>
        <w:t xml:space="preserve"> башлыйлар</w:t>
      </w:r>
      <w:r w:rsidRPr="007E1216">
        <w:rPr>
          <w:color w:val="000000"/>
          <w:sz w:val="28"/>
          <w:szCs w:val="28"/>
        </w:rPr>
        <w:t xml:space="preserve">. </w:t>
      </w:r>
      <w:proofErr w:type="spellStart"/>
      <w:r w:rsidRPr="007E1216">
        <w:rPr>
          <w:color w:val="000000"/>
          <w:sz w:val="28"/>
          <w:szCs w:val="28"/>
        </w:rPr>
        <w:t>Башта</w:t>
      </w:r>
      <w:proofErr w:type="spellEnd"/>
      <w:r w:rsidRPr="007E1216">
        <w:rPr>
          <w:color w:val="000000"/>
          <w:sz w:val="28"/>
          <w:szCs w:val="28"/>
        </w:rPr>
        <w:t xml:space="preserve"> </w:t>
      </w:r>
      <w:proofErr w:type="spellStart"/>
      <w:r w:rsidRPr="007E1216">
        <w:rPr>
          <w:color w:val="000000"/>
          <w:sz w:val="28"/>
          <w:szCs w:val="28"/>
        </w:rPr>
        <w:t>балалар</w:t>
      </w:r>
      <w:proofErr w:type="spellEnd"/>
      <w:r w:rsidRPr="007E1216">
        <w:rPr>
          <w:color w:val="000000"/>
          <w:sz w:val="28"/>
          <w:szCs w:val="28"/>
        </w:rPr>
        <w:t xml:space="preserve"> </w:t>
      </w:r>
      <w:proofErr w:type="spellStart"/>
      <w:r w:rsidRPr="007E1216">
        <w:rPr>
          <w:color w:val="000000"/>
          <w:sz w:val="28"/>
          <w:szCs w:val="28"/>
        </w:rPr>
        <w:t>үзләренә</w:t>
      </w:r>
      <w:proofErr w:type="spellEnd"/>
      <w:r w:rsidRPr="007E1216">
        <w:rPr>
          <w:color w:val="000000"/>
          <w:sz w:val="28"/>
          <w:szCs w:val="28"/>
        </w:rPr>
        <w:t xml:space="preserve"> </w:t>
      </w:r>
      <w:proofErr w:type="spellStart"/>
      <w:r w:rsidRPr="007E1216">
        <w:rPr>
          <w:color w:val="000000"/>
          <w:sz w:val="28"/>
          <w:szCs w:val="28"/>
        </w:rPr>
        <w:t>таныш</w:t>
      </w:r>
      <w:proofErr w:type="spellEnd"/>
      <w:r w:rsidRPr="007E1216">
        <w:rPr>
          <w:color w:val="000000"/>
          <w:sz w:val="28"/>
          <w:szCs w:val="28"/>
        </w:rPr>
        <w:t xml:space="preserve"> </w:t>
      </w:r>
      <w:proofErr w:type="spellStart"/>
      <w:r w:rsidRPr="007E1216">
        <w:rPr>
          <w:color w:val="000000"/>
          <w:sz w:val="28"/>
          <w:szCs w:val="28"/>
        </w:rPr>
        <w:t>булмаган</w:t>
      </w:r>
      <w:proofErr w:type="spellEnd"/>
      <w:r w:rsidRPr="007E1216">
        <w:rPr>
          <w:color w:val="000000"/>
          <w:sz w:val="28"/>
          <w:szCs w:val="28"/>
        </w:rPr>
        <w:t xml:space="preserve"> </w:t>
      </w:r>
      <w:proofErr w:type="spellStart"/>
      <w:r w:rsidRPr="007E1216">
        <w:rPr>
          <w:color w:val="000000"/>
          <w:sz w:val="28"/>
          <w:szCs w:val="28"/>
        </w:rPr>
        <w:t>геометрик</w:t>
      </w:r>
      <w:proofErr w:type="spellEnd"/>
      <w:r w:rsidRPr="007E1216">
        <w:rPr>
          <w:color w:val="000000"/>
          <w:sz w:val="28"/>
          <w:szCs w:val="28"/>
        </w:rPr>
        <w:t xml:space="preserve"> </w:t>
      </w:r>
      <w:proofErr w:type="spellStart"/>
      <w:r w:rsidRPr="007E1216">
        <w:rPr>
          <w:color w:val="000000"/>
          <w:sz w:val="28"/>
          <w:szCs w:val="28"/>
        </w:rPr>
        <w:t>фигураларны</w:t>
      </w:r>
      <w:proofErr w:type="spellEnd"/>
      <w:r w:rsidRPr="007E1216">
        <w:rPr>
          <w:color w:val="000000"/>
          <w:sz w:val="28"/>
          <w:szCs w:val="28"/>
        </w:rPr>
        <w:t xml:space="preserve"> </w:t>
      </w:r>
      <w:proofErr w:type="spellStart"/>
      <w:r w:rsidRPr="007E1216">
        <w:rPr>
          <w:color w:val="000000"/>
          <w:sz w:val="28"/>
          <w:szCs w:val="28"/>
        </w:rPr>
        <w:t>гадәти</w:t>
      </w:r>
      <w:proofErr w:type="spellEnd"/>
      <w:r w:rsidRPr="007E1216">
        <w:rPr>
          <w:color w:val="000000"/>
          <w:sz w:val="28"/>
          <w:szCs w:val="28"/>
        </w:rPr>
        <w:t xml:space="preserve"> </w:t>
      </w:r>
      <w:proofErr w:type="spellStart"/>
      <w:r w:rsidRPr="007E1216">
        <w:rPr>
          <w:color w:val="000000"/>
          <w:sz w:val="28"/>
          <w:szCs w:val="28"/>
        </w:rPr>
        <w:t>предметлар</w:t>
      </w:r>
      <w:proofErr w:type="spellEnd"/>
      <w:r w:rsidRPr="007E1216">
        <w:rPr>
          <w:color w:val="000000"/>
          <w:sz w:val="28"/>
          <w:szCs w:val="28"/>
        </w:rPr>
        <w:t xml:space="preserve"> </w:t>
      </w:r>
      <w:proofErr w:type="spellStart"/>
      <w:r w:rsidRPr="007E1216">
        <w:rPr>
          <w:color w:val="000000"/>
          <w:sz w:val="28"/>
          <w:szCs w:val="28"/>
        </w:rPr>
        <w:t>буларак</w:t>
      </w:r>
      <w:proofErr w:type="spellEnd"/>
      <w:r w:rsidRPr="007E1216">
        <w:rPr>
          <w:color w:val="000000"/>
          <w:sz w:val="28"/>
          <w:szCs w:val="28"/>
        </w:rPr>
        <w:t xml:space="preserve"> кабул </w:t>
      </w:r>
      <w:proofErr w:type="spellStart"/>
      <w:proofErr w:type="gramStart"/>
      <w:r w:rsidRPr="007E1216">
        <w:rPr>
          <w:color w:val="000000"/>
          <w:sz w:val="28"/>
          <w:szCs w:val="28"/>
        </w:rPr>
        <w:t>ит</w:t>
      </w:r>
      <w:proofErr w:type="gramEnd"/>
      <w:r w:rsidRPr="007E1216">
        <w:rPr>
          <w:color w:val="000000"/>
          <w:sz w:val="28"/>
          <w:szCs w:val="28"/>
        </w:rPr>
        <w:t>әләр</w:t>
      </w:r>
      <w:proofErr w:type="spellEnd"/>
      <w:r w:rsidRPr="007E1216">
        <w:rPr>
          <w:color w:val="000000"/>
          <w:sz w:val="28"/>
          <w:szCs w:val="28"/>
        </w:rPr>
        <w:t xml:space="preserve">, </w:t>
      </w:r>
      <w:proofErr w:type="spellStart"/>
      <w:r w:rsidRPr="007E1216">
        <w:rPr>
          <w:color w:val="000000"/>
          <w:sz w:val="28"/>
          <w:szCs w:val="28"/>
        </w:rPr>
        <w:t>аларның</w:t>
      </w:r>
      <w:proofErr w:type="spellEnd"/>
      <w:r w:rsidRPr="007E1216">
        <w:rPr>
          <w:color w:val="000000"/>
          <w:sz w:val="28"/>
          <w:szCs w:val="28"/>
        </w:rPr>
        <w:t xml:space="preserve"> </w:t>
      </w:r>
      <w:proofErr w:type="spellStart"/>
      <w:r w:rsidRPr="007E1216">
        <w:rPr>
          <w:color w:val="000000"/>
          <w:sz w:val="28"/>
          <w:szCs w:val="28"/>
        </w:rPr>
        <w:t>исемнәре</w:t>
      </w:r>
      <w:proofErr w:type="spellEnd"/>
      <w:r w:rsidRPr="007E1216">
        <w:rPr>
          <w:color w:val="000000"/>
          <w:sz w:val="28"/>
          <w:szCs w:val="28"/>
        </w:rPr>
        <w:t xml:space="preserve"> </w:t>
      </w:r>
      <w:proofErr w:type="spellStart"/>
      <w:r w:rsidRPr="007E1216">
        <w:rPr>
          <w:color w:val="000000"/>
          <w:sz w:val="28"/>
          <w:szCs w:val="28"/>
        </w:rPr>
        <w:t>бу</w:t>
      </w:r>
      <w:proofErr w:type="spellEnd"/>
      <w:r w:rsidRPr="007E1216">
        <w:rPr>
          <w:color w:val="000000"/>
          <w:sz w:val="28"/>
          <w:szCs w:val="28"/>
        </w:rPr>
        <w:t xml:space="preserve"> </w:t>
      </w:r>
      <w:proofErr w:type="spellStart"/>
      <w:r w:rsidRPr="007E1216">
        <w:rPr>
          <w:color w:val="000000"/>
          <w:sz w:val="28"/>
          <w:szCs w:val="28"/>
        </w:rPr>
        <w:t>предметларның</w:t>
      </w:r>
      <w:proofErr w:type="spellEnd"/>
      <w:r w:rsidRPr="007E1216">
        <w:rPr>
          <w:color w:val="000000"/>
          <w:sz w:val="28"/>
          <w:szCs w:val="28"/>
        </w:rPr>
        <w:t>:</w:t>
      </w:r>
    </w:p>
    <w:p w:rsidR="001B4FD8" w:rsidRPr="007E1216" w:rsidRDefault="001B4FD8" w:rsidP="00724FCB">
      <w:pPr>
        <w:pStyle w:val="c6"/>
        <w:shd w:val="clear" w:color="auto" w:fill="FFFFFF"/>
        <w:spacing w:before="0" w:beforeAutospacing="0" w:after="0" w:afterAutospacing="0" w:line="276" w:lineRule="auto"/>
        <w:jc w:val="both"/>
        <w:rPr>
          <w:color w:val="000000"/>
          <w:sz w:val="28"/>
          <w:szCs w:val="28"/>
          <w:lang w:val="tt-RU"/>
        </w:rPr>
      </w:pPr>
      <w:r w:rsidRPr="007E1216">
        <w:rPr>
          <w:color w:val="000000"/>
          <w:sz w:val="28"/>
          <w:szCs w:val="28"/>
          <w:lang w:val="tt-RU"/>
        </w:rPr>
        <w:t xml:space="preserve"> - цилиндр-стакан, столбик,</w:t>
      </w:r>
    </w:p>
    <w:p w:rsidR="001B4FD8" w:rsidRPr="007E1216" w:rsidRDefault="001B4FD8" w:rsidP="00724FCB">
      <w:pPr>
        <w:pStyle w:val="c6"/>
        <w:shd w:val="clear" w:color="auto" w:fill="FFFFFF"/>
        <w:spacing w:before="0" w:beforeAutospacing="0" w:after="0" w:afterAutospacing="0" w:line="276" w:lineRule="auto"/>
        <w:jc w:val="both"/>
        <w:rPr>
          <w:color w:val="000000"/>
          <w:sz w:val="28"/>
          <w:szCs w:val="28"/>
          <w:lang w:val="tt-RU"/>
        </w:rPr>
      </w:pPr>
      <w:r w:rsidRPr="007E1216">
        <w:rPr>
          <w:color w:val="000000"/>
          <w:sz w:val="28"/>
          <w:szCs w:val="28"/>
          <w:lang w:val="tt-RU"/>
        </w:rPr>
        <w:t xml:space="preserve"> - овал- йомырка,</w:t>
      </w:r>
    </w:p>
    <w:p w:rsidR="001B4FD8" w:rsidRPr="007E1216" w:rsidRDefault="001B4FD8" w:rsidP="00724FCB">
      <w:pPr>
        <w:pStyle w:val="c6"/>
        <w:shd w:val="clear" w:color="auto" w:fill="FFFFFF"/>
        <w:spacing w:before="0" w:beforeAutospacing="0" w:after="0" w:afterAutospacing="0" w:line="276" w:lineRule="auto"/>
        <w:jc w:val="both"/>
        <w:rPr>
          <w:color w:val="000000"/>
          <w:sz w:val="28"/>
          <w:szCs w:val="28"/>
          <w:lang w:val="tt-RU"/>
        </w:rPr>
      </w:pPr>
      <w:r w:rsidRPr="007E1216">
        <w:rPr>
          <w:color w:val="000000"/>
          <w:sz w:val="28"/>
          <w:szCs w:val="28"/>
          <w:lang w:val="tt-RU"/>
        </w:rPr>
        <w:t xml:space="preserve"> -өчпочмак-парус  һәм башкалар  </w:t>
      </w:r>
    </w:p>
    <w:p w:rsidR="001B4FD8" w:rsidRPr="007E1216" w:rsidRDefault="007E1216" w:rsidP="00724FCB">
      <w:pPr>
        <w:pStyle w:val="c6"/>
        <w:shd w:val="clear" w:color="auto" w:fill="FFFFFF"/>
        <w:spacing w:before="0" w:beforeAutospacing="0" w:after="0" w:afterAutospacing="0" w:line="276" w:lineRule="auto"/>
        <w:jc w:val="both"/>
        <w:rPr>
          <w:color w:val="000000"/>
          <w:sz w:val="28"/>
          <w:szCs w:val="28"/>
          <w:lang w:val="tt-RU"/>
        </w:rPr>
      </w:pPr>
      <w:r>
        <w:rPr>
          <w:color w:val="000000"/>
          <w:sz w:val="28"/>
          <w:szCs w:val="28"/>
          <w:lang w:val="tt-RU"/>
        </w:rPr>
        <w:t xml:space="preserve">   </w:t>
      </w:r>
      <w:r w:rsidR="001B4FD8" w:rsidRPr="007E1216">
        <w:rPr>
          <w:color w:val="000000"/>
          <w:sz w:val="28"/>
          <w:szCs w:val="28"/>
          <w:lang w:val="tt-RU"/>
        </w:rPr>
        <w:t>Бу яшьтә балаларны әйләнә һәм квадратның геометрик фигураларын аерырга һәм дөрес атарга өйрәтәләр. Һәр фигура  чагыштырганда гына башкаларыннан аерылганы таныла. Олы кеше фигураны күрсәтә, аны атый, балаларга кулына шундый ук алырга куша. Аннары әлеге фигуралар белән балаларның гамәлләре оештырыла: тәгәрәтеп карарга, куярга, квадрат</w:t>
      </w:r>
      <w:r w:rsidR="00020CB0" w:rsidRPr="007E1216">
        <w:rPr>
          <w:color w:val="000000"/>
          <w:sz w:val="28"/>
          <w:szCs w:val="28"/>
          <w:lang w:val="tt-RU"/>
        </w:rPr>
        <w:t>ны</w:t>
      </w:r>
      <w:r w:rsidR="001B4FD8" w:rsidRPr="007E1216">
        <w:rPr>
          <w:color w:val="000000"/>
          <w:sz w:val="28"/>
          <w:szCs w:val="28"/>
          <w:lang w:val="tt-RU"/>
        </w:rPr>
        <w:t xml:space="preserve"> куярга, аның йөрүен тикшерергә. Шунды</w:t>
      </w:r>
      <w:r w:rsidR="00020CB0" w:rsidRPr="007E1216">
        <w:rPr>
          <w:color w:val="000000"/>
          <w:sz w:val="28"/>
          <w:szCs w:val="28"/>
          <w:lang w:val="tt-RU"/>
        </w:rPr>
        <w:t>й ук гамәлләр балалар башка</w:t>
      </w:r>
      <w:r w:rsidR="001B4FD8" w:rsidRPr="007E1216">
        <w:rPr>
          <w:color w:val="000000"/>
          <w:sz w:val="28"/>
          <w:szCs w:val="28"/>
          <w:lang w:val="tt-RU"/>
        </w:rPr>
        <w:t xml:space="preserve"> </w:t>
      </w:r>
      <w:r w:rsidR="00020CB0" w:rsidRPr="007E1216">
        <w:rPr>
          <w:color w:val="000000"/>
          <w:sz w:val="28"/>
          <w:szCs w:val="28"/>
          <w:lang w:val="tt-RU"/>
        </w:rPr>
        <w:t>башка төстәге һәм күләмдәге фигуралар беләндә башкаралар.</w:t>
      </w:r>
    </w:p>
    <w:p w:rsidR="001B4FD8" w:rsidRPr="007E1216" w:rsidRDefault="00760141" w:rsidP="00724FCB">
      <w:pPr>
        <w:jc w:val="both"/>
        <w:rPr>
          <w:rFonts w:ascii="Times New Roman" w:hAnsi="Times New Roman" w:cs="Times New Roman"/>
          <w:sz w:val="28"/>
          <w:szCs w:val="28"/>
          <w:lang w:val="tt-RU"/>
        </w:rPr>
      </w:pPr>
      <w:r>
        <w:rPr>
          <w:rFonts w:ascii="Times New Roman" w:hAnsi="Times New Roman" w:cs="Times New Roman"/>
          <w:noProof/>
          <w:sz w:val="28"/>
          <w:szCs w:val="28"/>
          <w:lang w:eastAsia="ru-RU"/>
        </w:rPr>
        <w:lastRenderedPageBreak/>
        <w:drawing>
          <wp:inline distT="0" distB="0" distL="0" distR="0" wp14:anchorId="37CC73D8" wp14:editId="3984F81E">
            <wp:extent cx="3066029" cy="2303780"/>
            <wp:effectExtent l="0" t="0" r="1270" b="1270"/>
            <wp:docPr id="1" name="Рисунок 1" descr="C:\Users\User\Desktop\ГРАНТ 2021\WhatsApp Image 2021-06-08 at 14.44.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ГРАНТ 2021\WhatsApp Image 2021-06-08 at 14.44.47.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64391" cy="2302549"/>
                    </a:xfrm>
                    <a:prstGeom prst="rect">
                      <a:avLst/>
                    </a:prstGeom>
                    <a:noFill/>
                    <a:ln>
                      <a:noFill/>
                    </a:ln>
                  </pic:spPr>
                </pic:pic>
              </a:graphicData>
            </a:graphic>
          </wp:inline>
        </w:drawing>
      </w:r>
    </w:p>
    <w:p w:rsidR="00724FCB" w:rsidRDefault="00724FCB" w:rsidP="00724FCB">
      <w:pPr>
        <w:jc w:val="both"/>
        <w:rPr>
          <w:rFonts w:ascii="Times New Roman" w:hAnsi="Times New Roman" w:cs="Times New Roman"/>
          <w:sz w:val="28"/>
          <w:szCs w:val="28"/>
          <w:lang w:val="tt-RU"/>
        </w:rPr>
      </w:pPr>
    </w:p>
    <w:p w:rsidR="00020CB0" w:rsidRPr="007E1216" w:rsidRDefault="00020CB0" w:rsidP="00724FCB">
      <w:pPr>
        <w:jc w:val="both"/>
        <w:rPr>
          <w:rFonts w:ascii="Times New Roman" w:hAnsi="Times New Roman" w:cs="Times New Roman"/>
          <w:sz w:val="28"/>
          <w:szCs w:val="28"/>
          <w:lang w:val="tt-RU"/>
        </w:rPr>
      </w:pPr>
      <w:r w:rsidRPr="007E1216">
        <w:rPr>
          <w:rFonts w:ascii="Times New Roman" w:hAnsi="Times New Roman" w:cs="Times New Roman"/>
          <w:sz w:val="28"/>
          <w:szCs w:val="28"/>
          <w:lang w:val="tt-RU"/>
        </w:rPr>
        <w:t>25.01</w:t>
      </w:r>
    </w:p>
    <w:p w:rsidR="00020CB0" w:rsidRPr="007E1216" w:rsidRDefault="00020CB0" w:rsidP="00724FCB">
      <w:pPr>
        <w:jc w:val="both"/>
        <w:rPr>
          <w:rFonts w:ascii="Times New Roman" w:hAnsi="Times New Roman" w:cs="Times New Roman"/>
          <w:sz w:val="28"/>
          <w:szCs w:val="28"/>
        </w:rPr>
      </w:pPr>
      <w:r w:rsidRPr="007E1216">
        <w:rPr>
          <w:rFonts w:ascii="Times New Roman" w:hAnsi="Times New Roman" w:cs="Times New Roman"/>
          <w:sz w:val="28"/>
          <w:szCs w:val="28"/>
          <w:lang w:val="tt-RU"/>
        </w:rPr>
        <w:t>З</w:t>
      </w:r>
      <w:proofErr w:type="spellStart"/>
      <w:r w:rsidRPr="007E1216">
        <w:rPr>
          <w:rFonts w:ascii="Times New Roman" w:hAnsi="Times New Roman" w:cs="Times New Roman"/>
          <w:sz w:val="28"/>
          <w:szCs w:val="28"/>
        </w:rPr>
        <w:t>ачем</w:t>
      </w:r>
      <w:proofErr w:type="spellEnd"/>
      <w:r w:rsidRPr="007E1216">
        <w:rPr>
          <w:rFonts w:ascii="Times New Roman" w:hAnsi="Times New Roman" w:cs="Times New Roman"/>
          <w:sz w:val="28"/>
          <w:szCs w:val="28"/>
        </w:rPr>
        <w:t xml:space="preserve"> изучать геометрические фигуры с малышом?</w:t>
      </w:r>
    </w:p>
    <w:p w:rsidR="00020CB0" w:rsidRDefault="00020CB0" w:rsidP="00724FCB">
      <w:pPr>
        <w:jc w:val="both"/>
        <w:rPr>
          <w:rStyle w:val="c0"/>
          <w:rFonts w:ascii="Times New Roman" w:hAnsi="Times New Roman" w:cs="Times New Roman"/>
          <w:color w:val="000000"/>
          <w:sz w:val="28"/>
          <w:szCs w:val="28"/>
          <w:shd w:val="clear" w:color="auto" w:fill="FFFFFF"/>
        </w:rPr>
      </w:pPr>
      <w:r w:rsidRPr="007E1216">
        <w:rPr>
          <w:rFonts w:ascii="Times New Roman" w:hAnsi="Times New Roman" w:cs="Times New Roman"/>
          <w:bCs/>
          <w:sz w:val="28"/>
          <w:szCs w:val="28"/>
          <w:shd w:val="clear" w:color="auto" w:fill="FFFFFF"/>
        </w:rPr>
        <w:t>Геометрические</w:t>
      </w:r>
      <w:r w:rsidRPr="007E1216">
        <w:rPr>
          <w:rFonts w:ascii="Times New Roman" w:hAnsi="Times New Roman" w:cs="Times New Roman"/>
          <w:sz w:val="28"/>
          <w:szCs w:val="28"/>
          <w:shd w:val="clear" w:color="auto" w:fill="FFFFFF"/>
        </w:rPr>
        <w:t> формы встречаются нам повсюду, их можно разглядеть в большинстве окружающих нас предметов: мяч круглый, стол прямоугольный и т.д. Анализируя сходство окружающих предметов с </w:t>
      </w:r>
      <w:r w:rsidRPr="007E1216">
        <w:rPr>
          <w:rFonts w:ascii="Times New Roman" w:hAnsi="Times New Roman" w:cs="Times New Roman"/>
          <w:bCs/>
          <w:sz w:val="28"/>
          <w:szCs w:val="28"/>
          <w:shd w:val="clear" w:color="auto" w:fill="FFFFFF"/>
        </w:rPr>
        <w:t>геометрическими</w:t>
      </w:r>
      <w:r w:rsidRPr="007E1216">
        <w:rPr>
          <w:rFonts w:ascii="Times New Roman" w:hAnsi="Times New Roman" w:cs="Times New Roman"/>
          <w:sz w:val="28"/>
          <w:szCs w:val="28"/>
          <w:shd w:val="clear" w:color="auto" w:fill="FFFFFF"/>
        </w:rPr>
        <w:t> </w:t>
      </w:r>
      <w:r w:rsidRPr="007E1216">
        <w:rPr>
          <w:rFonts w:ascii="Times New Roman" w:hAnsi="Times New Roman" w:cs="Times New Roman"/>
          <w:bCs/>
          <w:sz w:val="28"/>
          <w:szCs w:val="28"/>
          <w:shd w:val="clear" w:color="auto" w:fill="FFFFFF"/>
        </w:rPr>
        <w:t>фигурами</w:t>
      </w:r>
      <w:r w:rsidRPr="007E1216">
        <w:rPr>
          <w:rFonts w:ascii="Times New Roman" w:hAnsi="Times New Roman" w:cs="Times New Roman"/>
          <w:sz w:val="28"/>
          <w:szCs w:val="28"/>
          <w:shd w:val="clear" w:color="auto" w:fill="FFFFFF"/>
        </w:rPr>
        <w:t>, </w:t>
      </w:r>
      <w:r w:rsidRPr="007E1216">
        <w:rPr>
          <w:rFonts w:ascii="Times New Roman" w:hAnsi="Times New Roman" w:cs="Times New Roman"/>
          <w:bCs/>
          <w:sz w:val="28"/>
          <w:szCs w:val="28"/>
          <w:shd w:val="clear" w:color="auto" w:fill="FFFFFF"/>
        </w:rPr>
        <w:t>ребенок</w:t>
      </w:r>
      <w:r w:rsidRPr="007E1216">
        <w:rPr>
          <w:rFonts w:ascii="Times New Roman" w:hAnsi="Times New Roman" w:cs="Times New Roman"/>
          <w:sz w:val="28"/>
          <w:szCs w:val="28"/>
          <w:shd w:val="clear" w:color="auto" w:fill="FFFFFF"/>
        </w:rPr>
        <w:t xml:space="preserve"> замечательно тренирует ассоциативное и пространственное мышление. </w:t>
      </w:r>
      <w:r w:rsidRPr="007E1216">
        <w:rPr>
          <w:rStyle w:val="c0"/>
          <w:rFonts w:ascii="Times New Roman" w:hAnsi="Times New Roman" w:cs="Times New Roman"/>
          <w:sz w:val="28"/>
          <w:szCs w:val="28"/>
          <w:shd w:val="clear" w:color="auto" w:fill="FFFFFF"/>
        </w:rPr>
        <w:t>Изучение геометрических фигур полезно для общего развития малыша, расширения его знаний об окружающем мире. На умении отличать геометрические фигуры основано множество интересных развивающих игр. Это конструирование, игры, мозаикой, математическим планшетом, </w:t>
      </w:r>
      <w:hyperlink r:id="rId6" w:history="1">
        <w:r w:rsidRPr="007E1216">
          <w:rPr>
            <w:rStyle w:val="a3"/>
            <w:rFonts w:ascii="Times New Roman" w:hAnsi="Times New Roman" w:cs="Times New Roman"/>
            <w:color w:val="auto"/>
            <w:sz w:val="28"/>
            <w:szCs w:val="28"/>
            <w:u w:val="none"/>
            <w:shd w:val="clear" w:color="auto" w:fill="FFFFFF"/>
          </w:rPr>
          <w:t xml:space="preserve">блоками </w:t>
        </w:r>
        <w:proofErr w:type="spellStart"/>
        <w:r w:rsidRPr="007E1216">
          <w:rPr>
            <w:rStyle w:val="a3"/>
            <w:rFonts w:ascii="Times New Roman" w:hAnsi="Times New Roman" w:cs="Times New Roman"/>
            <w:color w:val="auto"/>
            <w:sz w:val="28"/>
            <w:szCs w:val="28"/>
            <w:u w:val="none"/>
            <w:shd w:val="clear" w:color="auto" w:fill="FFFFFF"/>
          </w:rPr>
          <w:t>Дьенеша</w:t>
        </w:r>
        <w:proofErr w:type="spellEnd"/>
        <w:r w:rsidRPr="007E1216">
          <w:rPr>
            <w:rStyle w:val="a3"/>
            <w:rFonts w:ascii="Times New Roman" w:hAnsi="Times New Roman" w:cs="Times New Roman"/>
            <w:color w:val="auto"/>
            <w:sz w:val="28"/>
            <w:szCs w:val="28"/>
            <w:u w:val="none"/>
            <w:shd w:val="clear" w:color="auto" w:fill="FFFFFF"/>
          </w:rPr>
          <w:t> </w:t>
        </w:r>
      </w:hyperlink>
      <w:r w:rsidRPr="007E1216">
        <w:rPr>
          <w:rStyle w:val="c0"/>
          <w:rFonts w:ascii="Times New Roman" w:hAnsi="Times New Roman" w:cs="Times New Roman"/>
          <w:sz w:val="28"/>
          <w:szCs w:val="28"/>
          <w:shd w:val="clear" w:color="auto" w:fill="FFFFFF"/>
        </w:rPr>
        <w:t xml:space="preserve">и т.п. Поэтому изучение форм в столь раннем возрасте будет способствовать </w:t>
      </w:r>
      <w:r w:rsidRPr="007E1216">
        <w:rPr>
          <w:rStyle w:val="c0"/>
          <w:rFonts w:ascii="Times New Roman" w:hAnsi="Times New Roman" w:cs="Times New Roman"/>
          <w:color w:val="000000"/>
          <w:sz w:val="28"/>
          <w:szCs w:val="28"/>
          <w:shd w:val="clear" w:color="auto" w:fill="FFFFFF"/>
        </w:rPr>
        <w:t>дальнейшему успешному развитию ребенка.</w:t>
      </w:r>
    </w:p>
    <w:p w:rsidR="00F42132" w:rsidRPr="007E1216" w:rsidRDefault="00F42132" w:rsidP="00724FCB">
      <w:pPr>
        <w:jc w:val="both"/>
        <w:rPr>
          <w:rStyle w:val="c0"/>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lang w:eastAsia="ru-RU"/>
        </w:rPr>
        <w:drawing>
          <wp:inline distT="0" distB="0" distL="0" distR="0" wp14:anchorId="3D2F57C9" wp14:editId="5C479F65">
            <wp:extent cx="2409825" cy="2905125"/>
            <wp:effectExtent l="0" t="0" r="9525" b="9525"/>
            <wp:docPr id="5" name="Рисунок 5" descr="C:\Users\User\Desktop\ГРАНТ 2021\WhatsApp Image 2021-06-08 at 12.50.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ГРАНТ 2021\WhatsApp Image 2021-06-08 at 12.50.48.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5546" b="5430"/>
                    <a:stretch/>
                  </pic:blipFill>
                  <pic:spPr bwMode="auto">
                    <a:xfrm>
                      <a:off x="0" y="0"/>
                      <a:ext cx="2414260" cy="2910472"/>
                    </a:xfrm>
                    <a:prstGeom prst="rect">
                      <a:avLst/>
                    </a:prstGeom>
                    <a:noFill/>
                    <a:ln>
                      <a:noFill/>
                    </a:ln>
                    <a:extLst>
                      <a:ext uri="{53640926-AAD7-44D8-BBD7-CCE9431645EC}">
                        <a14:shadowObscured xmlns:a14="http://schemas.microsoft.com/office/drawing/2010/main"/>
                      </a:ext>
                    </a:extLst>
                  </pic:spPr>
                </pic:pic>
              </a:graphicData>
            </a:graphic>
          </wp:inline>
        </w:drawing>
      </w:r>
    </w:p>
    <w:p w:rsidR="00020CB0" w:rsidRPr="007E1216" w:rsidRDefault="00020CB0" w:rsidP="00724FCB">
      <w:pPr>
        <w:jc w:val="both"/>
        <w:rPr>
          <w:rStyle w:val="c0"/>
          <w:rFonts w:ascii="Times New Roman" w:hAnsi="Times New Roman" w:cs="Times New Roman"/>
          <w:color w:val="000000"/>
          <w:sz w:val="28"/>
          <w:szCs w:val="28"/>
          <w:shd w:val="clear" w:color="auto" w:fill="FFFFFF"/>
        </w:rPr>
      </w:pPr>
      <w:r w:rsidRPr="007E1216">
        <w:rPr>
          <w:rStyle w:val="c0"/>
          <w:rFonts w:ascii="Times New Roman" w:hAnsi="Times New Roman" w:cs="Times New Roman"/>
          <w:color w:val="000000"/>
          <w:sz w:val="28"/>
          <w:szCs w:val="28"/>
          <w:shd w:val="clear" w:color="auto" w:fill="FFFFFF"/>
        </w:rPr>
        <w:lastRenderedPageBreak/>
        <w:t>18.01</w:t>
      </w:r>
    </w:p>
    <w:p w:rsidR="00020CB0" w:rsidRPr="00724FCB" w:rsidRDefault="00020CB0" w:rsidP="00724FCB">
      <w:pPr>
        <w:pStyle w:val="a4"/>
        <w:shd w:val="clear" w:color="auto" w:fill="FFFFFF"/>
        <w:spacing w:before="0" w:beforeAutospacing="0" w:after="0" w:afterAutospacing="0" w:line="276" w:lineRule="auto"/>
        <w:ind w:firstLine="360"/>
        <w:jc w:val="both"/>
        <w:rPr>
          <w:sz w:val="28"/>
          <w:szCs w:val="28"/>
        </w:rPr>
      </w:pPr>
      <w:r w:rsidRPr="00724FCB">
        <w:rPr>
          <w:sz w:val="28"/>
          <w:szCs w:val="28"/>
        </w:rPr>
        <w:t xml:space="preserve">Что главное в воспитании детей? Ребёнок должен расти </w:t>
      </w:r>
      <w:proofErr w:type="gramStart"/>
      <w:r w:rsidRPr="00724FCB">
        <w:rPr>
          <w:sz w:val="28"/>
          <w:szCs w:val="28"/>
        </w:rPr>
        <w:t>здоровым</w:t>
      </w:r>
      <w:proofErr w:type="gramEnd"/>
      <w:r w:rsidRPr="00724FCB">
        <w:rPr>
          <w:sz w:val="28"/>
          <w:szCs w:val="28"/>
        </w:rPr>
        <w:t xml:space="preserve">. Здорового ребёнка легче воспитывать, у него быстрее формируются все необходимые знания и навыки. Здоровье - важнейшая предпосылка правильного формирования характера, развития инициативы, сильной воли, дарований, природных способностей. </w:t>
      </w:r>
    </w:p>
    <w:p w:rsidR="00020CB0" w:rsidRPr="00724FCB" w:rsidRDefault="00020CB0" w:rsidP="00724FCB">
      <w:pPr>
        <w:pStyle w:val="a4"/>
        <w:shd w:val="clear" w:color="auto" w:fill="FFFFFF"/>
        <w:spacing w:before="0" w:beforeAutospacing="0" w:after="0" w:afterAutospacing="0" w:line="276" w:lineRule="auto"/>
        <w:ind w:firstLine="360"/>
        <w:jc w:val="both"/>
        <w:rPr>
          <w:sz w:val="28"/>
          <w:szCs w:val="28"/>
        </w:rPr>
      </w:pPr>
      <w:r w:rsidRPr="00724FCB">
        <w:rPr>
          <w:sz w:val="28"/>
          <w:szCs w:val="28"/>
        </w:rPr>
        <w:t>Цель физической культуры — положительное воздействие на жизненно важные функции организма человека. Дошкольный возраст считается наиболее важным для физического, психического и умственного развития ребенка. В этот период закладываются основы его здоровья.</w:t>
      </w:r>
    </w:p>
    <w:p w:rsidR="00020CB0" w:rsidRPr="00724FCB" w:rsidRDefault="00020CB0" w:rsidP="00724FCB">
      <w:pPr>
        <w:pStyle w:val="a4"/>
        <w:shd w:val="clear" w:color="auto" w:fill="FFFFFF"/>
        <w:spacing w:before="0" w:beforeAutospacing="0" w:after="0" w:afterAutospacing="0" w:line="276" w:lineRule="auto"/>
        <w:ind w:firstLine="360"/>
        <w:jc w:val="both"/>
        <w:rPr>
          <w:b/>
          <w:sz w:val="28"/>
          <w:szCs w:val="28"/>
        </w:rPr>
      </w:pPr>
      <w:r w:rsidRPr="00724FCB">
        <w:rPr>
          <w:sz w:val="28"/>
          <w:szCs w:val="28"/>
        </w:rPr>
        <w:t>Поэтому основная задача </w:t>
      </w:r>
      <w:r w:rsidRPr="00724FCB">
        <w:rPr>
          <w:rStyle w:val="a5"/>
          <w:b w:val="0"/>
          <w:sz w:val="28"/>
          <w:szCs w:val="28"/>
          <w:bdr w:val="none" w:sz="0" w:space="0" w:color="auto" w:frame="1"/>
        </w:rPr>
        <w:t>физкультурно-оздоровительной работы заключается</w:t>
      </w:r>
      <w:r w:rsidRPr="00724FCB">
        <w:rPr>
          <w:b/>
          <w:sz w:val="28"/>
          <w:szCs w:val="28"/>
        </w:rPr>
        <w:t xml:space="preserve"> </w:t>
      </w:r>
      <w:r w:rsidRPr="00724FCB">
        <w:rPr>
          <w:sz w:val="28"/>
          <w:szCs w:val="28"/>
        </w:rPr>
        <w:t>в том, чтобы способствовать укреплению здоровья, совершенствованию</w:t>
      </w:r>
      <w:r w:rsidRPr="00724FCB">
        <w:rPr>
          <w:b/>
          <w:sz w:val="28"/>
          <w:szCs w:val="28"/>
        </w:rPr>
        <w:t xml:space="preserve"> </w:t>
      </w:r>
      <w:r w:rsidRPr="00724FCB">
        <w:rPr>
          <w:sz w:val="28"/>
          <w:szCs w:val="28"/>
        </w:rPr>
        <w:t>физического развития дошкольника.</w:t>
      </w:r>
    </w:p>
    <w:p w:rsidR="00020CB0" w:rsidRPr="007E1216" w:rsidRDefault="00020CB0" w:rsidP="00724FCB">
      <w:pPr>
        <w:spacing w:after="0"/>
        <w:jc w:val="both"/>
        <w:rPr>
          <w:rFonts w:ascii="Times New Roman" w:hAnsi="Times New Roman" w:cs="Times New Roman"/>
          <w:color w:val="000000"/>
          <w:sz w:val="28"/>
          <w:szCs w:val="28"/>
        </w:rPr>
      </w:pPr>
    </w:p>
    <w:p w:rsidR="00020CB0" w:rsidRDefault="00020CB0" w:rsidP="00724FCB">
      <w:pPr>
        <w:spacing w:after="0"/>
        <w:ind w:firstLine="360"/>
        <w:jc w:val="both"/>
        <w:rPr>
          <w:rFonts w:ascii="Times New Roman" w:hAnsi="Times New Roman" w:cs="Times New Roman"/>
          <w:color w:val="000000"/>
          <w:sz w:val="28"/>
          <w:szCs w:val="28"/>
          <w:lang w:val="tt-RU"/>
        </w:rPr>
      </w:pPr>
      <w:proofErr w:type="spellStart"/>
      <w:r w:rsidRPr="007E1216">
        <w:rPr>
          <w:rFonts w:ascii="Times New Roman" w:hAnsi="Times New Roman" w:cs="Times New Roman"/>
          <w:color w:val="000000"/>
          <w:sz w:val="28"/>
          <w:szCs w:val="28"/>
        </w:rPr>
        <w:t>Балаларны</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тәрбияләүдә</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иң</w:t>
      </w:r>
      <w:proofErr w:type="spellEnd"/>
      <w:r w:rsidRPr="007E1216">
        <w:rPr>
          <w:rFonts w:ascii="Times New Roman" w:hAnsi="Times New Roman" w:cs="Times New Roman"/>
          <w:color w:val="000000"/>
          <w:sz w:val="28"/>
          <w:szCs w:val="28"/>
        </w:rPr>
        <w:t xml:space="preserve"> </w:t>
      </w:r>
      <w:proofErr w:type="spellStart"/>
      <w:proofErr w:type="gramStart"/>
      <w:r w:rsidRPr="007E1216">
        <w:rPr>
          <w:rFonts w:ascii="Times New Roman" w:hAnsi="Times New Roman" w:cs="Times New Roman"/>
          <w:color w:val="000000"/>
          <w:sz w:val="28"/>
          <w:szCs w:val="28"/>
        </w:rPr>
        <w:t>мөһиме</w:t>
      </w:r>
      <w:proofErr w:type="spellEnd"/>
      <w:proofErr w:type="gram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нәрсә</w:t>
      </w:r>
      <w:proofErr w:type="spellEnd"/>
      <w:r w:rsidRPr="007E1216">
        <w:rPr>
          <w:rFonts w:ascii="Times New Roman" w:hAnsi="Times New Roman" w:cs="Times New Roman"/>
          <w:color w:val="000000"/>
          <w:sz w:val="28"/>
          <w:szCs w:val="28"/>
        </w:rPr>
        <w:t xml:space="preserve">? Бала </w:t>
      </w:r>
      <w:proofErr w:type="spellStart"/>
      <w:r w:rsidRPr="007E1216">
        <w:rPr>
          <w:rFonts w:ascii="Times New Roman" w:hAnsi="Times New Roman" w:cs="Times New Roman"/>
          <w:color w:val="000000"/>
          <w:sz w:val="28"/>
          <w:szCs w:val="28"/>
        </w:rPr>
        <w:t>сәламәт</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үсәргә</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тиеш</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Сәламәт</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баланы</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тәрбияләү</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җиңелрәк</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аның</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барлык</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кирәкле</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белемнә</w:t>
      </w:r>
      <w:proofErr w:type="gramStart"/>
      <w:r w:rsidRPr="007E1216">
        <w:rPr>
          <w:rFonts w:ascii="Times New Roman" w:hAnsi="Times New Roman" w:cs="Times New Roman"/>
          <w:color w:val="000000"/>
          <w:sz w:val="28"/>
          <w:szCs w:val="28"/>
        </w:rPr>
        <w:t>р</w:t>
      </w:r>
      <w:proofErr w:type="spellEnd"/>
      <w:proofErr w:type="gram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һәм</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күнекмәләр</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тизрәк</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формалаша</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Сәламәтлек</w:t>
      </w:r>
      <w:proofErr w:type="spellEnd"/>
      <w:r w:rsidRPr="007E1216">
        <w:rPr>
          <w:rFonts w:ascii="Times New Roman" w:hAnsi="Times New Roman" w:cs="Times New Roman"/>
          <w:color w:val="000000"/>
          <w:sz w:val="28"/>
          <w:szCs w:val="28"/>
        </w:rPr>
        <w:t xml:space="preserve">-характерны </w:t>
      </w:r>
      <w:proofErr w:type="spellStart"/>
      <w:r w:rsidRPr="007E1216">
        <w:rPr>
          <w:rFonts w:ascii="Times New Roman" w:hAnsi="Times New Roman" w:cs="Times New Roman"/>
          <w:color w:val="000000"/>
          <w:sz w:val="28"/>
          <w:szCs w:val="28"/>
        </w:rPr>
        <w:t>дөрес</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формалаштыруның</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инициативаны</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көчле</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ихтыярны</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талантларны</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табигый</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сәләтләрне</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үстерүнең</w:t>
      </w:r>
      <w:proofErr w:type="spellEnd"/>
      <w:r w:rsidRPr="007E1216">
        <w:rPr>
          <w:rFonts w:ascii="Times New Roman" w:hAnsi="Times New Roman" w:cs="Times New Roman"/>
          <w:color w:val="000000"/>
          <w:sz w:val="28"/>
          <w:szCs w:val="28"/>
        </w:rPr>
        <w:t xml:space="preserve"> </w:t>
      </w:r>
      <w:proofErr w:type="spellStart"/>
      <w:proofErr w:type="gramStart"/>
      <w:r w:rsidRPr="007E1216">
        <w:rPr>
          <w:rFonts w:ascii="Times New Roman" w:hAnsi="Times New Roman" w:cs="Times New Roman"/>
          <w:color w:val="000000"/>
          <w:sz w:val="28"/>
          <w:szCs w:val="28"/>
        </w:rPr>
        <w:t>м</w:t>
      </w:r>
      <w:proofErr w:type="gramEnd"/>
      <w:r w:rsidRPr="007E1216">
        <w:rPr>
          <w:rFonts w:ascii="Times New Roman" w:hAnsi="Times New Roman" w:cs="Times New Roman"/>
          <w:color w:val="000000"/>
          <w:sz w:val="28"/>
          <w:szCs w:val="28"/>
        </w:rPr>
        <w:t>өһим</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алшарты</w:t>
      </w:r>
      <w:proofErr w:type="spellEnd"/>
      <w:r w:rsidRPr="007E1216">
        <w:rPr>
          <w:rFonts w:ascii="Times New Roman" w:hAnsi="Times New Roman" w:cs="Times New Roman"/>
          <w:color w:val="000000"/>
          <w:sz w:val="28"/>
          <w:szCs w:val="28"/>
        </w:rPr>
        <w:t xml:space="preserve">. Физик </w:t>
      </w:r>
      <w:proofErr w:type="spellStart"/>
      <w:r w:rsidRPr="007E1216">
        <w:rPr>
          <w:rFonts w:ascii="Times New Roman" w:hAnsi="Times New Roman" w:cs="Times New Roman"/>
          <w:color w:val="000000"/>
          <w:sz w:val="28"/>
          <w:szCs w:val="28"/>
        </w:rPr>
        <w:t>культураның</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максат</w:t>
      </w:r>
      <w:proofErr w:type="gramStart"/>
      <w:r w:rsidRPr="007E1216">
        <w:rPr>
          <w:rFonts w:ascii="Times New Roman" w:hAnsi="Times New Roman" w:cs="Times New Roman"/>
          <w:color w:val="000000"/>
          <w:sz w:val="28"/>
          <w:szCs w:val="28"/>
        </w:rPr>
        <w:t>ы</w:t>
      </w:r>
      <w:proofErr w:type="spellEnd"/>
      <w:r w:rsidRPr="007E1216">
        <w:rPr>
          <w:rFonts w:ascii="Times New Roman" w:hAnsi="Times New Roman" w:cs="Times New Roman"/>
          <w:color w:val="000000"/>
          <w:sz w:val="28"/>
          <w:szCs w:val="28"/>
        </w:rPr>
        <w:t>-</w:t>
      </w:r>
      <w:proofErr w:type="gramEnd"/>
      <w:r w:rsidR="00A338C9" w:rsidRPr="007E1216">
        <w:rPr>
          <w:rFonts w:ascii="Times New Roman" w:hAnsi="Times New Roman" w:cs="Times New Roman"/>
          <w:color w:val="000000"/>
          <w:sz w:val="28"/>
          <w:szCs w:val="28"/>
          <w:lang w:val="tt-RU"/>
        </w:rPr>
        <w:t xml:space="preserve"> </w:t>
      </w:r>
      <w:proofErr w:type="spellStart"/>
      <w:r w:rsidRPr="007E1216">
        <w:rPr>
          <w:rFonts w:ascii="Times New Roman" w:hAnsi="Times New Roman" w:cs="Times New Roman"/>
          <w:color w:val="000000"/>
          <w:sz w:val="28"/>
          <w:szCs w:val="28"/>
        </w:rPr>
        <w:t>кеше</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организмының</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тормыш</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өчен</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мөһим</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функцияләренә</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уңай</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йогынты</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ясау</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Мәктәпкәчә</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яшьтәге</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баланың</w:t>
      </w:r>
      <w:proofErr w:type="spellEnd"/>
      <w:r w:rsidRPr="007E1216">
        <w:rPr>
          <w:rFonts w:ascii="Times New Roman" w:hAnsi="Times New Roman" w:cs="Times New Roman"/>
          <w:color w:val="000000"/>
          <w:sz w:val="28"/>
          <w:szCs w:val="28"/>
        </w:rPr>
        <w:t xml:space="preserve"> физик, психик </w:t>
      </w:r>
      <w:proofErr w:type="spellStart"/>
      <w:r w:rsidRPr="007E1216">
        <w:rPr>
          <w:rFonts w:ascii="Times New Roman" w:hAnsi="Times New Roman" w:cs="Times New Roman"/>
          <w:color w:val="000000"/>
          <w:sz w:val="28"/>
          <w:szCs w:val="28"/>
        </w:rPr>
        <w:t>һәм</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акыл</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үсеше</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өчен</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аеруча</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мөһим</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булып</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санала</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Бу</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чорда</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аның</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сәламәтлеге</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нигезләре</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салына</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Шуңа</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кү</w:t>
      </w:r>
      <w:proofErr w:type="gramStart"/>
      <w:r w:rsidRPr="007E1216">
        <w:rPr>
          <w:rFonts w:ascii="Times New Roman" w:hAnsi="Times New Roman" w:cs="Times New Roman"/>
          <w:color w:val="000000"/>
          <w:sz w:val="28"/>
          <w:szCs w:val="28"/>
        </w:rPr>
        <w:t>р</w:t>
      </w:r>
      <w:proofErr w:type="gramEnd"/>
      <w:r w:rsidRPr="007E1216">
        <w:rPr>
          <w:rFonts w:ascii="Times New Roman" w:hAnsi="Times New Roman" w:cs="Times New Roman"/>
          <w:color w:val="000000"/>
          <w:sz w:val="28"/>
          <w:szCs w:val="28"/>
        </w:rPr>
        <w:t>ә</w:t>
      </w:r>
      <w:proofErr w:type="spellEnd"/>
      <w:r w:rsidRPr="007E1216">
        <w:rPr>
          <w:rFonts w:ascii="Times New Roman" w:hAnsi="Times New Roman" w:cs="Times New Roman"/>
          <w:color w:val="000000"/>
          <w:sz w:val="28"/>
          <w:szCs w:val="28"/>
        </w:rPr>
        <w:t xml:space="preserve"> физкультура-</w:t>
      </w:r>
      <w:proofErr w:type="spellStart"/>
      <w:r w:rsidRPr="007E1216">
        <w:rPr>
          <w:rFonts w:ascii="Times New Roman" w:hAnsi="Times New Roman" w:cs="Times New Roman"/>
          <w:color w:val="000000"/>
          <w:sz w:val="28"/>
          <w:szCs w:val="28"/>
        </w:rPr>
        <w:t>сәламәтләндерү</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эшенең</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төп</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бурычы-сәламәтлекне</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ныгыту</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мәктәпкәчә</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яшьтәге</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балаларның</w:t>
      </w:r>
      <w:proofErr w:type="spellEnd"/>
      <w:r w:rsidRPr="007E1216">
        <w:rPr>
          <w:rFonts w:ascii="Times New Roman" w:hAnsi="Times New Roman" w:cs="Times New Roman"/>
          <w:color w:val="000000"/>
          <w:sz w:val="28"/>
          <w:szCs w:val="28"/>
        </w:rPr>
        <w:t xml:space="preserve"> физик </w:t>
      </w:r>
      <w:proofErr w:type="spellStart"/>
      <w:r w:rsidRPr="007E1216">
        <w:rPr>
          <w:rFonts w:ascii="Times New Roman" w:hAnsi="Times New Roman" w:cs="Times New Roman"/>
          <w:color w:val="000000"/>
          <w:sz w:val="28"/>
          <w:szCs w:val="28"/>
        </w:rPr>
        <w:t>үсешен</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камилләштерү</w:t>
      </w:r>
      <w:proofErr w:type="spellEnd"/>
      <w:r w:rsidR="00A338C9" w:rsidRPr="007E1216">
        <w:rPr>
          <w:rFonts w:ascii="Times New Roman" w:hAnsi="Times New Roman" w:cs="Times New Roman"/>
          <w:color w:val="000000"/>
          <w:sz w:val="28"/>
          <w:szCs w:val="28"/>
          <w:lang w:val="tt-RU"/>
        </w:rPr>
        <w:t>.</w:t>
      </w:r>
    </w:p>
    <w:p w:rsidR="00760141" w:rsidRPr="007E1216" w:rsidRDefault="00760141" w:rsidP="00724FCB">
      <w:pPr>
        <w:spacing w:after="0"/>
        <w:jc w:val="both"/>
        <w:rPr>
          <w:rFonts w:ascii="Times New Roman" w:hAnsi="Times New Roman" w:cs="Times New Roman"/>
          <w:color w:val="000000"/>
          <w:sz w:val="28"/>
          <w:szCs w:val="28"/>
          <w:lang w:val="tt-RU"/>
        </w:rPr>
      </w:pPr>
      <w:r>
        <w:rPr>
          <w:rFonts w:ascii="Times New Roman" w:hAnsi="Times New Roman" w:cs="Times New Roman"/>
          <w:noProof/>
          <w:color w:val="000000"/>
          <w:sz w:val="28"/>
          <w:szCs w:val="28"/>
          <w:lang w:eastAsia="ru-RU"/>
        </w:rPr>
        <w:drawing>
          <wp:inline distT="0" distB="0" distL="0" distR="0" wp14:anchorId="42BADCAD" wp14:editId="15B0C3C6">
            <wp:extent cx="2971800" cy="2038350"/>
            <wp:effectExtent l="0" t="0" r="0" b="0"/>
            <wp:docPr id="2" name="Рисунок 2" descr="C:\Users\User\Desktop\ГРАНТ 2021\WhatsApp Image 2021-06-08 at 14.44.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ГРАНТ 2021\WhatsApp Image 2021-06-08 at 14.44.36.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607" b="5765"/>
                    <a:stretch/>
                  </pic:blipFill>
                  <pic:spPr bwMode="auto">
                    <a:xfrm>
                      <a:off x="0" y="0"/>
                      <a:ext cx="2976422" cy="2041520"/>
                    </a:xfrm>
                    <a:prstGeom prst="rect">
                      <a:avLst/>
                    </a:prstGeom>
                    <a:noFill/>
                    <a:ln>
                      <a:noFill/>
                    </a:ln>
                    <a:extLst>
                      <a:ext uri="{53640926-AAD7-44D8-BBD7-CCE9431645EC}">
                        <a14:shadowObscured xmlns:a14="http://schemas.microsoft.com/office/drawing/2010/main"/>
                      </a:ext>
                    </a:extLst>
                  </pic:spPr>
                </pic:pic>
              </a:graphicData>
            </a:graphic>
          </wp:inline>
        </w:drawing>
      </w:r>
    </w:p>
    <w:p w:rsidR="007E1216" w:rsidRPr="007E1216" w:rsidRDefault="007E1216" w:rsidP="00724FCB">
      <w:pPr>
        <w:spacing w:after="0"/>
        <w:jc w:val="both"/>
        <w:rPr>
          <w:rFonts w:ascii="Times New Roman" w:hAnsi="Times New Roman" w:cs="Times New Roman"/>
          <w:color w:val="000000"/>
          <w:sz w:val="28"/>
          <w:szCs w:val="28"/>
          <w:lang w:val="tt-RU"/>
        </w:rPr>
      </w:pPr>
    </w:p>
    <w:p w:rsidR="00724FCB" w:rsidRDefault="00724FCB" w:rsidP="00724FCB">
      <w:pPr>
        <w:spacing w:after="0"/>
        <w:jc w:val="both"/>
        <w:rPr>
          <w:rFonts w:ascii="Times New Roman" w:hAnsi="Times New Roman" w:cs="Times New Roman"/>
          <w:color w:val="000000"/>
          <w:sz w:val="28"/>
          <w:szCs w:val="28"/>
          <w:lang w:val="tt-RU"/>
        </w:rPr>
      </w:pPr>
    </w:p>
    <w:p w:rsidR="00724FCB" w:rsidRDefault="00724FCB" w:rsidP="00724FCB">
      <w:pPr>
        <w:spacing w:after="0"/>
        <w:jc w:val="both"/>
        <w:rPr>
          <w:rFonts w:ascii="Times New Roman" w:hAnsi="Times New Roman" w:cs="Times New Roman"/>
          <w:color w:val="000000"/>
          <w:sz w:val="28"/>
          <w:szCs w:val="28"/>
          <w:lang w:val="tt-RU"/>
        </w:rPr>
      </w:pPr>
    </w:p>
    <w:p w:rsidR="00724FCB" w:rsidRDefault="00724FCB" w:rsidP="00724FCB">
      <w:pPr>
        <w:spacing w:after="0"/>
        <w:jc w:val="both"/>
        <w:rPr>
          <w:rFonts w:ascii="Times New Roman" w:hAnsi="Times New Roman" w:cs="Times New Roman"/>
          <w:color w:val="000000"/>
          <w:sz w:val="28"/>
          <w:szCs w:val="28"/>
          <w:lang w:val="tt-RU"/>
        </w:rPr>
      </w:pPr>
    </w:p>
    <w:p w:rsidR="00724FCB" w:rsidRDefault="00724FCB" w:rsidP="00724FCB">
      <w:pPr>
        <w:spacing w:after="0"/>
        <w:jc w:val="both"/>
        <w:rPr>
          <w:rFonts w:ascii="Times New Roman" w:hAnsi="Times New Roman" w:cs="Times New Roman"/>
          <w:color w:val="000000"/>
          <w:sz w:val="28"/>
          <w:szCs w:val="28"/>
          <w:lang w:val="tt-RU"/>
        </w:rPr>
      </w:pPr>
    </w:p>
    <w:p w:rsidR="00724FCB" w:rsidRDefault="00724FCB" w:rsidP="00724FCB">
      <w:pPr>
        <w:spacing w:after="0"/>
        <w:jc w:val="both"/>
        <w:rPr>
          <w:rFonts w:ascii="Times New Roman" w:hAnsi="Times New Roman" w:cs="Times New Roman"/>
          <w:color w:val="000000"/>
          <w:sz w:val="28"/>
          <w:szCs w:val="28"/>
          <w:lang w:val="tt-RU"/>
        </w:rPr>
      </w:pPr>
    </w:p>
    <w:p w:rsidR="007E1216" w:rsidRPr="007E1216" w:rsidRDefault="007E1216" w:rsidP="00724FCB">
      <w:pPr>
        <w:spacing w:after="0"/>
        <w:jc w:val="both"/>
        <w:rPr>
          <w:rFonts w:ascii="Times New Roman" w:hAnsi="Times New Roman" w:cs="Times New Roman"/>
          <w:color w:val="000000"/>
          <w:sz w:val="28"/>
          <w:szCs w:val="28"/>
          <w:lang w:val="tt-RU"/>
        </w:rPr>
      </w:pPr>
      <w:r w:rsidRPr="007E1216">
        <w:rPr>
          <w:rFonts w:ascii="Times New Roman" w:hAnsi="Times New Roman" w:cs="Times New Roman"/>
          <w:color w:val="000000"/>
          <w:sz w:val="28"/>
          <w:szCs w:val="28"/>
          <w:lang w:val="tt-RU"/>
        </w:rPr>
        <w:lastRenderedPageBreak/>
        <w:t>15.01</w:t>
      </w:r>
    </w:p>
    <w:p w:rsidR="007E1216" w:rsidRPr="007E1216" w:rsidRDefault="007E1216" w:rsidP="00724FCB">
      <w:pPr>
        <w:spacing w:after="0"/>
        <w:jc w:val="both"/>
        <w:rPr>
          <w:rFonts w:ascii="Times New Roman" w:hAnsi="Times New Roman" w:cs="Times New Roman"/>
          <w:color w:val="000000"/>
          <w:sz w:val="28"/>
          <w:szCs w:val="28"/>
          <w:lang w:val="tt-RU"/>
        </w:rPr>
      </w:pPr>
    </w:p>
    <w:p w:rsidR="007E1216" w:rsidRDefault="007E1216" w:rsidP="00724FCB">
      <w:pPr>
        <w:spacing w:after="0"/>
        <w:ind w:firstLine="708"/>
        <w:jc w:val="both"/>
        <w:rPr>
          <w:rFonts w:ascii="Times New Roman" w:hAnsi="Times New Roman" w:cs="Times New Roman"/>
          <w:color w:val="000000"/>
          <w:sz w:val="28"/>
          <w:szCs w:val="28"/>
          <w:lang w:val="tt-RU"/>
        </w:rPr>
      </w:pPr>
      <w:r w:rsidRPr="007E1216">
        <w:rPr>
          <w:rFonts w:ascii="Times New Roman" w:hAnsi="Times New Roman" w:cs="Times New Roman"/>
          <w:color w:val="000000"/>
          <w:sz w:val="28"/>
          <w:szCs w:val="28"/>
          <w:lang w:val="tt-RU"/>
        </w:rPr>
        <w:t>Здоровый ребенок, если его правильно воспитывают, он эмоцианален, ест с аппетитом и конечно же играет.  Задача взрослых создат</w:t>
      </w:r>
      <w:r w:rsidRPr="007E1216">
        <w:rPr>
          <w:rFonts w:ascii="Times New Roman" w:hAnsi="Times New Roman" w:cs="Times New Roman"/>
          <w:color w:val="000000"/>
          <w:sz w:val="28"/>
          <w:szCs w:val="28"/>
        </w:rPr>
        <w:t>ь</w:t>
      </w:r>
      <w:r w:rsidRPr="007E1216">
        <w:rPr>
          <w:rFonts w:ascii="Times New Roman" w:hAnsi="Times New Roman" w:cs="Times New Roman"/>
          <w:color w:val="000000"/>
          <w:sz w:val="28"/>
          <w:szCs w:val="28"/>
          <w:lang w:val="tt-RU"/>
        </w:rPr>
        <w:t xml:space="preserve"> условия для здорового воспитания малыша. При проведении занятии и игровых приёмов, необходимо учитывать принцип последовательности и постепенности. В данном возрасте очень важно развивать моторику ребенка. При  помощи мягкого, цветного теста, ребенок учится выделять предметы по велечине, цвету, развивает мышление. Мы со своей стороны с родителями всяческий способствуем развитию  наших малышей.</w:t>
      </w:r>
    </w:p>
    <w:p w:rsidR="00760141" w:rsidRPr="007E1216" w:rsidRDefault="00760141" w:rsidP="00724FCB">
      <w:pPr>
        <w:spacing w:after="0"/>
        <w:jc w:val="both"/>
        <w:rPr>
          <w:rFonts w:ascii="Times New Roman" w:hAnsi="Times New Roman" w:cs="Times New Roman"/>
          <w:color w:val="000000"/>
          <w:sz w:val="28"/>
          <w:szCs w:val="28"/>
          <w:lang w:val="tt-RU"/>
        </w:rPr>
      </w:pPr>
      <w:r>
        <w:rPr>
          <w:rFonts w:ascii="Times New Roman" w:hAnsi="Times New Roman" w:cs="Times New Roman"/>
          <w:noProof/>
          <w:color w:val="000000"/>
          <w:sz w:val="28"/>
          <w:szCs w:val="28"/>
          <w:lang w:eastAsia="ru-RU"/>
        </w:rPr>
        <w:drawing>
          <wp:inline distT="0" distB="0" distL="0" distR="0" wp14:anchorId="39533E20" wp14:editId="49831822">
            <wp:extent cx="2698732" cy="2009775"/>
            <wp:effectExtent l="0" t="0" r="6985" b="0"/>
            <wp:docPr id="3" name="Рисунок 3" descr="C:\Users\User\Desktop\ГРАНТ 2021\WhatsApp Image 2021-06-08 at 14.43.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ГРАНТ 2021\WhatsApp Image 2021-06-08 at 14.43.58.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1357" cy="2011730"/>
                    </a:xfrm>
                    <a:prstGeom prst="rect">
                      <a:avLst/>
                    </a:prstGeom>
                    <a:noFill/>
                    <a:ln>
                      <a:noFill/>
                    </a:ln>
                  </pic:spPr>
                </pic:pic>
              </a:graphicData>
            </a:graphic>
          </wp:inline>
        </w:drawing>
      </w:r>
    </w:p>
    <w:p w:rsidR="00A338C9" w:rsidRPr="007E1216" w:rsidRDefault="00A338C9" w:rsidP="00724FCB">
      <w:pPr>
        <w:spacing w:after="0"/>
        <w:jc w:val="both"/>
        <w:rPr>
          <w:rFonts w:ascii="Times New Roman" w:hAnsi="Times New Roman" w:cs="Times New Roman"/>
          <w:color w:val="000000"/>
          <w:sz w:val="28"/>
          <w:szCs w:val="28"/>
          <w:lang w:val="tt-RU"/>
        </w:rPr>
      </w:pPr>
    </w:p>
    <w:p w:rsidR="00A338C9" w:rsidRPr="007E1216" w:rsidRDefault="00A338C9" w:rsidP="00724FCB">
      <w:pPr>
        <w:spacing w:after="0"/>
        <w:jc w:val="both"/>
        <w:rPr>
          <w:rFonts w:ascii="Times New Roman" w:hAnsi="Times New Roman" w:cs="Times New Roman"/>
          <w:color w:val="000000"/>
          <w:sz w:val="28"/>
          <w:szCs w:val="28"/>
          <w:lang w:val="tt-RU"/>
        </w:rPr>
      </w:pPr>
      <w:r w:rsidRPr="007E1216">
        <w:rPr>
          <w:rFonts w:ascii="Times New Roman" w:hAnsi="Times New Roman" w:cs="Times New Roman"/>
          <w:color w:val="000000"/>
          <w:sz w:val="28"/>
          <w:szCs w:val="28"/>
          <w:lang w:val="tt-RU"/>
        </w:rPr>
        <w:t>11.01</w:t>
      </w:r>
    </w:p>
    <w:p w:rsidR="00A338C9" w:rsidRPr="007E1216" w:rsidRDefault="00A338C9" w:rsidP="00724FCB">
      <w:pPr>
        <w:spacing w:after="0"/>
        <w:jc w:val="both"/>
        <w:rPr>
          <w:rFonts w:ascii="Times New Roman" w:hAnsi="Times New Roman" w:cs="Times New Roman"/>
          <w:color w:val="000000"/>
          <w:sz w:val="28"/>
          <w:szCs w:val="28"/>
          <w:lang w:val="tt-RU"/>
        </w:rPr>
      </w:pPr>
      <w:r w:rsidRPr="007E1216">
        <w:rPr>
          <w:rFonts w:ascii="Times New Roman" w:hAnsi="Times New Roman" w:cs="Times New Roman"/>
          <w:color w:val="000000"/>
          <w:sz w:val="28"/>
          <w:szCs w:val="28"/>
          <w:lang w:val="tt-RU"/>
        </w:rPr>
        <w:t>Развитие моторики и речи у детей.</w:t>
      </w:r>
    </w:p>
    <w:p w:rsidR="00A338C9" w:rsidRPr="00A338C9" w:rsidRDefault="00A338C9" w:rsidP="00724FCB">
      <w:pPr>
        <w:shd w:val="clear" w:color="auto" w:fill="FBFCFC"/>
        <w:spacing w:after="0"/>
        <w:jc w:val="both"/>
        <w:rPr>
          <w:rFonts w:ascii="Times New Roman" w:eastAsia="Times New Roman" w:hAnsi="Times New Roman" w:cs="Times New Roman"/>
          <w:color w:val="000000"/>
          <w:sz w:val="28"/>
          <w:szCs w:val="28"/>
          <w:lang w:eastAsia="ru-RU"/>
        </w:rPr>
      </w:pPr>
      <w:r w:rsidRPr="007E1216">
        <w:rPr>
          <w:rFonts w:ascii="Times New Roman" w:eastAsia="Times New Roman" w:hAnsi="Times New Roman" w:cs="Times New Roman"/>
          <w:color w:val="0A0A0A"/>
          <w:sz w:val="28"/>
          <w:szCs w:val="28"/>
          <w:lang w:eastAsia="ru-RU"/>
        </w:rPr>
        <w:t>Значение </w:t>
      </w:r>
      <w:r w:rsidRPr="007E1216">
        <w:rPr>
          <w:rFonts w:ascii="Times New Roman" w:eastAsia="Times New Roman" w:hAnsi="Times New Roman" w:cs="Times New Roman"/>
          <w:bCs/>
          <w:color w:val="0A0A0A"/>
          <w:sz w:val="28"/>
          <w:szCs w:val="28"/>
          <w:lang w:eastAsia="ru-RU"/>
        </w:rPr>
        <w:t>мелкой моторики</w:t>
      </w:r>
      <w:r w:rsidRPr="007E1216">
        <w:rPr>
          <w:rFonts w:ascii="Times New Roman" w:eastAsia="Times New Roman" w:hAnsi="Times New Roman" w:cs="Times New Roman"/>
          <w:color w:val="0A0A0A"/>
          <w:sz w:val="28"/>
          <w:szCs w:val="28"/>
          <w:lang w:eastAsia="ru-RU"/>
        </w:rPr>
        <w:t> очень велико. Она напрямую связана с полноценным развитием речи, так как центры мозга, отвечающие за моторику и речь, находятся рядом. Именно поэтому при нарушении речи детские психологи рекомендуют заниматься с ребенком именно </w:t>
      </w:r>
      <w:r w:rsidRPr="007E1216">
        <w:rPr>
          <w:rFonts w:ascii="Times New Roman" w:eastAsia="Times New Roman" w:hAnsi="Times New Roman" w:cs="Times New Roman"/>
          <w:bCs/>
          <w:color w:val="0A0A0A"/>
          <w:sz w:val="28"/>
          <w:szCs w:val="28"/>
          <w:lang w:eastAsia="ru-RU"/>
        </w:rPr>
        <w:t>развитием моторики</w:t>
      </w:r>
      <w:r w:rsidRPr="007E1216">
        <w:rPr>
          <w:rFonts w:ascii="Times New Roman" w:eastAsia="Times New Roman" w:hAnsi="Times New Roman" w:cs="Times New Roman"/>
          <w:color w:val="0A0A0A"/>
          <w:sz w:val="28"/>
          <w:szCs w:val="28"/>
          <w:lang w:eastAsia="ru-RU"/>
        </w:rPr>
        <w:t> детских пальчиков.   Кроме того, это поможет развить внимание и наблюдательность. Упражнения на моторику тренируют память, воображение, координацию и раскрывают творческие способности.</w:t>
      </w:r>
    </w:p>
    <w:p w:rsidR="00A338C9" w:rsidRPr="00A338C9" w:rsidRDefault="00A338C9" w:rsidP="00724FCB">
      <w:pPr>
        <w:shd w:val="clear" w:color="auto" w:fill="FBFCFC"/>
        <w:spacing w:after="0"/>
        <w:jc w:val="both"/>
        <w:rPr>
          <w:rFonts w:ascii="Times New Roman" w:eastAsia="Times New Roman" w:hAnsi="Times New Roman" w:cs="Times New Roman"/>
          <w:color w:val="000000"/>
          <w:sz w:val="28"/>
          <w:szCs w:val="28"/>
          <w:lang w:eastAsia="ru-RU"/>
        </w:rPr>
      </w:pPr>
      <w:r w:rsidRPr="007E1216">
        <w:rPr>
          <w:rFonts w:ascii="Times New Roman" w:eastAsia="Times New Roman" w:hAnsi="Times New Roman" w:cs="Times New Roman"/>
          <w:color w:val="0A0A0A"/>
          <w:sz w:val="28"/>
          <w:szCs w:val="28"/>
          <w:lang w:eastAsia="ru-RU"/>
        </w:rPr>
        <w:t>    Начинать развитие </w:t>
      </w:r>
      <w:r w:rsidRPr="007E1216">
        <w:rPr>
          <w:rFonts w:ascii="Times New Roman" w:eastAsia="Times New Roman" w:hAnsi="Times New Roman" w:cs="Times New Roman"/>
          <w:bCs/>
          <w:color w:val="0A0A0A"/>
          <w:sz w:val="28"/>
          <w:szCs w:val="28"/>
          <w:lang w:eastAsia="ru-RU"/>
        </w:rPr>
        <w:t>мелкой моторики</w:t>
      </w:r>
      <w:r w:rsidRPr="007E1216">
        <w:rPr>
          <w:rFonts w:ascii="Times New Roman" w:eastAsia="Times New Roman" w:hAnsi="Times New Roman" w:cs="Times New Roman"/>
          <w:color w:val="0A0A0A"/>
          <w:sz w:val="28"/>
          <w:szCs w:val="28"/>
          <w:lang w:eastAsia="ru-RU"/>
        </w:rPr>
        <w:t> важно с раннего детства. </w:t>
      </w:r>
      <w:r w:rsidRPr="00A338C9">
        <w:rPr>
          <w:rFonts w:ascii="Times New Roman" w:eastAsia="Times New Roman" w:hAnsi="Times New Roman" w:cs="Times New Roman"/>
          <w:color w:val="666666"/>
          <w:sz w:val="28"/>
          <w:szCs w:val="28"/>
          <w:lang w:eastAsia="ru-RU"/>
        </w:rPr>
        <w:br/>
      </w:r>
      <w:r w:rsidRPr="007E1216">
        <w:rPr>
          <w:rFonts w:ascii="Times New Roman" w:eastAsia="Times New Roman" w:hAnsi="Times New Roman" w:cs="Times New Roman"/>
          <w:color w:val="0A0A0A"/>
          <w:sz w:val="28"/>
          <w:szCs w:val="28"/>
          <w:lang w:eastAsia="ru-RU"/>
        </w:rPr>
        <w:t>   В </w:t>
      </w:r>
      <w:r w:rsidRPr="007E1216">
        <w:rPr>
          <w:rFonts w:ascii="Times New Roman" w:eastAsia="Times New Roman" w:hAnsi="Times New Roman" w:cs="Times New Roman"/>
          <w:bCs/>
          <w:color w:val="0A0A0A"/>
          <w:sz w:val="28"/>
          <w:szCs w:val="28"/>
          <w:lang w:eastAsia="ru-RU"/>
        </w:rPr>
        <w:t>развитие моторики</w:t>
      </w:r>
      <w:r w:rsidRPr="007E1216">
        <w:rPr>
          <w:rFonts w:ascii="Times New Roman" w:eastAsia="Times New Roman" w:hAnsi="Times New Roman" w:cs="Times New Roman"/>
          <w:color w:val="0A0A0A"/>
          <w:sz w:val="28"/>
          <w:szCs w:val="28"/>
          <w:lang w:eastAsia="ru-RU"/>
        </w:rPr>
        <w:t> вам помогут игрушки с кнопками или пианино. Нажимание клавиш идеально для </w:t>
      </w:r>
      <w:r w:rsidRPr="007E1216">
        <w:rPr>
          <w:rFonts w:ascii="Times New Roman" w:eastAsia="Times New Roman" w:hAnsi="Times New Roman" w:cs="Times New Roman"/>
          <w:bCs/>
          <w:color w:val="0A0A0A"/>
          <w:sz w:val="28"/>
          <w:szCs w:val="28"/>
          <w:lang w:eastAsia="ru-RU"/>
        </w:rPr>
        <w:t>мелкой моторики</w:t>
      </w:r>
      <w:r w:rsidRPr="007E1216">
        <w:rPr>
          <w:rFonts w:ascii="Times New Roman" w:eastAsia="Times New Roman" w:hAnsi="Times New Roman" w:cs="Times New Roman"/>
          <w:color w:val="0A0A0A"/>
          <w:sz w:val="28"/>
          <w:szCs w:val="28"/>
          <w:lang w:eastAsia="ru-RU"/>
        </w:rPr>
        <w:t>. Тут подойдут и игра в кубики, и складывание пирамидки, и детские конструкторы, и даже игры в машинки. </w:t>
      </w:r>
      <w:r w:rsidRPr="00A338C9">
        <w:rPr>
          <w:rFonts w:ascii="Times New Roman" w:eastAsia="Times New Roman" w:hAnsi="Times New Roman" w:cs="Times New Roman"/>
          <w:color w:val="666666"/>
          <w:sz w:val="28"/>
          <w:szCs w:val="28"/>
          <w:lang w:eastAsia="ru-RU"/>
        </w:rPr>
        <w:br/>
      </w:r>
      <w:r w:rsidRPr="007E1216">
        <w:rPr>
          <w:rFonts w:ascii="Times New Roman" w:eastAsia="Times New Roman" w:hAnsi="Times New Roman" w:cs="Times New Roman"/>
          <w:color w:val="0A0A0A"/>
          <w:sz w:val="28"/>
          <w:szCs w:val="28"/>
          <w:lang w:eastAsia="ru-RU"/>
        </w:rPr>
        <w:t xml:space="preserve">    Есть отличное упражнение для малышей. Насыпьте в большую тарелку или блюдо горох или фасоль. Затем спрячьте в глубине какой-нибудь интересный ему предмет. Теперь попросите ребенка отыскать его в блюде. Малыш должен найти его, перебирая пальцами горошинки. Но в этой игре за </w:t>
      </w:r>
      <w:r w:rsidRPr="007E1216">
        <w:rPr>
          <w:rFonts w:ascii="Times New Roman" w:eastAsia="Times New Roman" w:hAnsi="Times New Roman" w:cs="Times New Roman"/>
          <w:color w:val="0A0A0A"/>
          <w:sz w:val="28"/>
          <w:szCs w:val="28"/>
          <w:lang w:eastAsia="ru-RU"/>
        </w:rPr>
        <w:lastRenderedPageBreak/>
        <w:t>малышом нужен присмотр во избежание попадания мелких горошинок в дыхательные пути.</w:t>
      </w:r>
    </w:p>
    <w:p w:rsidR="00F42132" w:rsidRDefault="00F42132" w:rsidP="00724FCB">
      <w:pPr>
        <w:spacing w:after="0"/>
        <w:jc w:val="both"/>
        <w:rPr>
          <w:rFonts w:ascii="Times New Roman" w:hAnsi="Times New Roman" w:cs="Times New Roman"/>
          <w:color w:val="000000"/>
          <w:sz w:val="28"/>
          <w:szCs w:val="28"/>
          <w:lang w:val="tt-RU"/>
        </w:rPr>
      </w:pPr>
    </w:p>
    <w:p w:rsidR="00A338C9" w:rsidRDefault="00286339" w:rsidP="00724FCB">
      <w:pPr>
        <w:spacing w:after="0"/>
        <w:ind w:firstLine="708"/>
        <w:jc w:val="both"/>
        <w:rPr>
          <w:rFonts w:ascii="Times New Roman" w:hAnsi="Times New Roman" w:cs="Times New Roman"/>
          <w:color w:val="000000"/>
          <w:sz w:val="28"/>
          <w:szCs w:val="28"/>
          <w:lang w:val="tt-RU"/>
        </w:rPr>
      </w:pPr>
      <w:r w:rsidRPr="007E1216">
        <w:rPr>
          <w:rFonts w:ascii="Times New Roman" w:hAnsi="Times New Roman" w:cs="Times New Roman"/>
          <w:color w:val="000000"/>
          <w:sz w:val="28"/>
          <w:szCs w:val="28"/>
          <w:lang w:val="tt-RU"/>
        </w:rPr>
        <w:t>В</w:t>
      </w:r>
      <w:proofErr w:type="spellStart"/>
      <w:r w:rsidRPr="007E1216">
        <w:rPr>
          <w:rFonts w:ascii="Times New Roman" w:hAnsi="Times New Roman" w:cs="Times New Roman"/>
          <w:color w:val="000000"/>
          <w:sz w:val="28"/>
          <w:szCs w:val="28"/>
        </w:rPr>
        <w:t>ак</w:t>
      </w:r>
      <w:proofErr w:type="spellEnd"/>
      <w:r w:rsidRPr="007E1216">
        <w:rPr>
          <w:rFonts w:ascii="Times New Roman" w:hAnsi="Times New Roman" w:cs="Times New Roman"/>
          <w:color w:val="000000"/>
          <w:sz w:val="28"/>
          <w:szCs w:val="28"/>
        </w:rPr>
        <w:t xml:space="preserve"> моторик</w:t>
      </w:r>
      <w:r w:rsidRPr="007E1216">
        <w:rPr>
          <w:rFonts w:ascii="Times New Roman" w:hAnsi="Times New Roman" w:cs="Times New Roman"/>
          <w:color w:val="000000"/>
          <w:sz w:val="28"/>
          <w:szCs w:val="28"/>
          <w:lang w:val="tt-RU"/>
        </w:rPr>
        <w:t>аныңә ә</w:t>
      </w:r>
      <w:proofErr w:type="spellStart"/>
      <w:r w:rsidRPr="007E1216">
        <w:rPr>
          <w:rFonts w:ascii="Times New Roman" w:hAnsi="Times New Roman" w:cs="Times New Roman"/>
          <w:color w:val="000000"/>
          <w:sz w:val="28"/>
          <w:szCs w:val="28"/>
        </w:rPr>
        <w:t>һәмияте</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бик</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зур</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Ул</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турыдан</w:t>
      </w:r>
      <w:proofErr w:type="spellEnd"/>
      <w:r w:rsidRPr="007E1216">
        <w:rPr>
          <w:rFonts w:ascii="Times New Roman" w:hAnsi="Times New Roman" w:cs="Times New Roman"/>
          <w:color w:val="000000"/>
          <w:sz w:val="28"/>
          <w:szCs w:val="28"/>
        </w:rPr>
        <w:t xml:space="preserve">-туры </w:t>
      </w:r>
      <w:proofErr w:type="spellStart"/>
      <w:r w:rsidRPr="007E1216">
        <w:rPr>
          <w:rFonts w:ascii="Times New Roman" w:hAnsi="Times New Roman" w:cs="Times New Roman"/>
          <w:color w:val="000000"/>
          <w:sz w:val="28"/>
          <w:szCs w:val="28"/>
        </w:rPr>
        <w:t>сөйләмнең</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тулы</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канлы</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үсеше</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белән</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бәйле</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чөнки</w:t>
      </w:r>
      <w:proofErr w:type="spellEnd"/>
      <w:r w:rsidRPr="007E1216">
        <w:rPr>
          <w:rFonts w:ascii="Times New Roman" w:hAnsi="Times New Roman" w:cs="Times New Roman"/>
          <w:color w:val="000000"/>
          <w:sz w:val="28"/>
          <w:szCs w:val="28"/>
        </w:rPr>
        <w:t xml:space="preserve"> моторика </w:t>
      </w:r>
      <w:r w:rsidRPr="007E1216">
        <w:rPr>
          <w:rFonts w:ascii="Times New Roman" w:hAnsi="Times New Roman" w:cs="Times New Roman"/>
          <w:color w:val="000000"/>
          <w:sz w:val="28"/>
          <w:szCs w:val="28"/>
          <w:lang w:val="tt-RU"/>
        </w:rPr>
        <w:t xml:space="preserve">сөйләм </w:t>
      </w:r>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өчен</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җавап</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бирүче</w:t>
      </w:r>
      <w:proofErr w:type="spellEnd"/>
      <w:r w:rsidRPr="007E1216">
        <w:rPr>
          <w:rFonts w:ascii="Times New Roman" w:hAnsi="Times New Roman" w:cs="Times New Roman"/>
          <w:color w:val="000000"/>
          <w:sz w:val="28"/>
          <w:szCs w:val="28"/>
        </w:rPr>
        <w:t xml:space="preserve"> баш </w:t>
      </w:r>
      <w:proofErr w:type="spellStart"/>
      <w:r w:rsidRPr="007E1216">
        <w:rPr>
          <w:rFonts w:ascii="Times New Roman" w:hAnsi="Times New Roman" w:cs="Times New Roman"/>
          <w:color w:val="000000"/>
          <w:sz w:val="28"/>
          <w:szCs w:val="28"/>
        </w:rPr>
        <w:t>мие</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үзәкләре</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янәшәдә</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генә</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Нәкъ</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менә</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шуңа</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күрә</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сүз</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бозганда</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психологлар</w:t>
      </w:r>
      <w:proofErr w:type="spellEnd"/>
      <w:r w:rsidRPr="007E1216">
        <w:rPr>
          <w:rFonts w:ascii="Times New Roman" w:hAnsi="Times New Roman" w:cs="Times New Roman"/>
          <w:color w:val="000000"/>
          <w:sz w:val="28"/>
          <w:szCs w:val="28"/>
        </w:rPr>
        <w:t xml:space="preserve"> бала </w:t>
      </w:r>
      <w:proofErr w:type="spellStart"/>
      <w:r w:rsidRPr="007E1216">
        <w:rPr>
          <w:rFonts w:ascii="Times New Roman" w:hAnsi="Times New Roman" w:cs="Times New Roman"/>
          <w:color w:val="000000"/>
          <w:sz w:val="28"/>
          <w:szCs w:val="28"/>
        </w:rPr>
        <w:t>белән</w:t>
      </w:r>
      <w:proofErr w:type="spellEnd"/>
      <w:r w:rsidRPr="007E1216">
        <w:rPr>
          <w:rFonts w:ascii="Times New Roman" w:hAnsi="Times New Roman" w:cs="Times New Roman"/>
          <w:color w:val="000000"/>
          <w:sz w:val="28"/>
          <w:szCs w:val="28"/>
        </w:rPr>
        <w:t xml:space="preserve"> </w:t>
      </w:r>
      <w:proofErr w:type="spellStart"/>
      <w:proofErr w:type="gramStart"/>
      <w:r w:rsidRPr="007E1216">
        <w:rPr>
          <w:rFonts w:ascii="Times New Roman" w:hAnsi="Times New Roman" w:cs="Times New Roman"/>
          <w:color w:val="000000"/>
          <w:sz w:val="28"/>
          <w:szCs w:val="28"/>
        </w:rPr>
        <w:t>н</w:t>
      </w:r>
      <w:proofErr w:type="gramEnd"/>
      <w:r w:rsidRPr="007E1216">
        <w:rPr>
          <w:rFonts w:ascii="Times New Roman" w:hAnsi="Times New Roman" w:cs="Times New Roman"/>
          <w:color w:val="000000"/>
          <w:sz w:val="28"/>
          <w:szCs w:val="28"/>
        </w:rPr>
        <w:t>әкъ</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менә</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бармакларының</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моторикасын</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үстерү</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белән</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шөгыльләнергә</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киңәш</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итә</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Моннан</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тыш</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бу</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игътибар</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һәм</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күзәтүчәнлекне</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үстерергә</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ярдәм</w:t>
      </w:r>
      <w:proofErr w:type="spellEnd"/>
      <w:r w:rsidRPr="007E1216">
        <w:rPr>
          <w:rFonts w:ascii="Times New Roman" w:hAnsi="Times New Roman" w:cs="Times New Roman"/>
          <w:color w:val="000000"/>
          <w:sz w:val="28"/>
          <w:szCs w:val="28"/>
        </w:rPr>
        <w:t xml:space="preserve"> </w:t>
      </w:r>
      <w:proofErr w:type="spellStart"/>
      <w:proofErr w:type="gramStart"/>
      <w:r w:rsidRPr="007E1216">
        <w:rPr>
          <w:rFonts w:ascii="Times New Roman" w:hAnsi="Times New Roman" w:cs="Times New Roman"/>
          <w:color w:val="000000"/>
          <w:sz w:val="28"/>
          <w:szCs w:val="28"/>
        </w:rPr>
        <w:t>ит</w:t>
      </w:r>
      <w:proofErr w:type="gramEnd"/>
      <w:r w:rsidRPr="007E1216">
        <w:rPr>
          <w:rFonts w:ascii="Times New Roman" w:hAnsi="Times New Roman" w:cs="Times New Roman"/>
          <w:color w:val="000000"/>
          <w:sz w:val="28"/>
          <w:szCs w:val="28"/>
        </w:rPr>
        <w:t>әчәк</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Моторикага</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күнегүләр</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хәтер</w:t>
      </w:r>
      <w:proofErr w:type="spellEnd"/>
      <w:r w:rsidRPr="007E1216">
        <w:rPr>
          <w:rFonts w:ascii="Times New Roman" w:hAnsi="Times New Roman" w:cs="Times New Roman"/>
          <w:color w:val="000000"/>
          <w:sz w:val="28"/>
          <w:szCs w:val="28"/>
        </w:rPr>
        <w:t xml:space="preserve">, </w:t>
      </w:r>
      <w:r w:rsidRPr="007E1216">
        <w:rPr>
          <w:rFonts w:ascii="Times New Roman" w:hAnsi="Times New Roman" w:cs="Times New Roman"/>
          <w:color w:val="000000"/>
          <w:sz w:val="28"/>
          <w:szCs w:val="28"/>
          <w:lang w:val="tt-RU"/>
        </w:rPr>
        <w:t>күз аллау</w:t>
      </w:r>
      <w:r w:rsidRPr="007E1216">
        <w:rPr>
          <w:rFonts w:ascii="Times New Roman" w:hAnsi="Times New Roman" w:cs="Times New Roman"/>
          <w:color w:val="000000"/>
          <w:sz w:val="28"/>
          <w:szCs w:val="28"/>
        </w:rPr>
        <w:t xml:space="preserve">, координация </w:t>
      </w:r>
      <w:proofErr w:type="spellStart"/>
      <w:r w:rsidRPr="007E1216">
        <w:rPr>
          <w:rFonts w:ascii="Times New Roman" w:hAnsi="Times New Roman" w:cs="Times New Roman"/>
          <w:color w:val="000000"/>
          <w:sz w:val="28"/>
          <w:szCs w:val="28"/>
        </w:rPr>
        <w:t>һәм</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иҗади</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сәләтләрне</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ача</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Кечкенә</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моториканы</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үстерүне</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кечкенәдән</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үк</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башларга</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кирәк</w:t>
      </w:r>
      <w:proofErr w:type="spellEnd"/>
      <w:r w:rsidRPr="007E1216">
        <w:rPr>
          <w:rFonts w:ascii="Times New Roman" w:hAnsi="Times New Roman" w:cs="Times New Roman"/>
          <w:color w:val="000000"/>
          <w:sz w:val="28"/>
          <w:szCs w:val="28"/>
        </w:rPr>
        <w:t xml:space="preserve">. </w:t>
      </w:r>
      <w:r w:rsidRPr="007E1216">
        <w:rPr>
          <w:rFonts w:ascii="Times New Roman" w:hAnsi="Times New Roman" w:cs="Times New Roman"/>
          <w:color w:val="000000"/>
          <w:sz w:val="28"/>
          <w:szCs w:val="28"/>
          <w:lang w:val="tt-RU"/>
        </w:rPr>
        <w:t>М</w:t>
      </w:r>
      <w:proofErr w:type="spellStart"/>
      <w:r w:rsidRPr="007E1216">
        <w:rPr>
          <w:rFonts w:ascii="Times New Roman" w:hAnsi="Times New Roman" w:cs="Times New Roman"/>
          <w:color w:val="000000"/>
          <w:sz w:val="28"/>
          <w:szCs w:val="28"/>
        </w:rPr>
        <w:t>оторик</w:t>
      </w:r>
      <w:proofErr w:type="spellEnd"/>
      <w:r w:rsidRPr="007E1216">
        <w:rPr>
          <w:rFonts w:ascii="Times New Roman" w:hAnsi="Times New Roman" w:cs="Times New Roman"/>
          <w:color w:val="000000"/>
          <w:sz w:val="28"/>
          <w:szCs w:val="28"/>
          <w:lang w:val="tt-RU"/>
        </w:rPr>
        <w:t>аны</w:t>
      </w:r>
      <w:r w:rsidRPr="007E1216">
        <w:rPr>
          <w:rFonts w:ascii="Times New Roman" w:hAnsi="Times New Roman" w:cs="Times New Roman"/>
          <w:color w:val="000000"/>
          <w:sz w:val="28"/>
          <w:szCs w:val="28"/>
        </w:rPr>
        <w:t xml:space="preserve"> </w:t>
      </w:r>
      <w:r w:rsidRPr="007E1216">
        <w:rPr>
          <w:rFonts w:ascii="Times New Roman" w:hAnsi="Times New Roman" w:cs="Times New Roman"/>
          <w:color w:val="000000"/>
          <w:sz w:val="28"/>
          <w:szCs w:val="28"/>
          <w:lang w:val="tt-RU"/>
        </w:rPr>
        <w:t>ү</w:t>
      </w:r>
      <w:r w:rsidRPr="007E1216">
        <w:rPr>
          <w:rFonts w:ascii="Times New Roman" w:hAnsi="Times New Roman" w:cs="Times New Roman"/>
          <w:color w:val="000000"/>
          <w:sz w:val="28"/>
          <w:szCs w:val="28"/>
        </w:rPr>
        <w:t>стер</w:t>
      </w:r>
      <w:r w:rsidRPr="007E1216">
        <w:rPr>
          <w:rFonts w:ascii="Times New Roman" w:hAnsi="Times New Roman" w:cs="Times New Roman"/>
          <w:color w:val="000000"/>
          <w:sz w:val="28"/>
          <w:szCs w:val="28"/>
          <w:lang w:val="tt-RU"/>
        </w:rPr>
        <w:t xml:space="preserve">ергә төймәле </w:t>
      </w:r>
      <w:proofErr w:type="spellStart"/>
      <w:r w:rsidRPr="007E1216">
        <w:rPr>
          <w:rFonts w:ascii="Times New Roman" w:hAnsi="Times New Roman" w:cs="Times New Roman"/>
          <w:color w:val="000000"/>
          <w:sz w:val="28"/>
          <w:szCs w:val="28"/>
        </w:rPr>
        <w:t>уенчыклар</w:t>
      </w:r>
      <w:proofErr w:type="spellEnd"/>
      <w:r w:rsidRPr="007E1216">
        <w:rPr>
          <w:rFonts w:ascii="Times New Roman" w:hAnsi="Times New Roman" w:cs="Times New Roman"/>
          <w:color w:val="000000"/>
          <w:sz w:val="28"/>
          <w:szCs w:val="28"/>
        </w:rPr>
        <w:t xml:space="preserve"> </w:t>
      </w:r>
      <w:r w:rsidRPr="007E1216">
        <w:rPr>
          <w:rFonts w:ascii="Times New Roman" w:hAnsi="Times New Roman" w:cs="Times New Roman"/>
          <w:color w:val="000000"/>
          <w:sz w:val="28"/>
          <w:szCs w:val="28"/>
          <w:lang w:val="tt-RU"/>
        </w:rPr>
        <w:t xml:space="preserve">яки пианино </w:t>
      </w:r>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сезгә</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ярдәм</w:t>
      </w:r>
      <w:proofErr w:type="spellEnd"/>
      <w:r w:rsidRPr="007E1216">
        <w:rPr>
          <w:rFonts w:ascii="Times New Roman" w:hAnsi="Times New Roman" w:cs="Times New Roman"/>
          <w:color w:val="000000"/>
          <w:sz w:val="28"/>
          <w:szCs w:val="28"/>
        </w:rPr>
        <w:t xml:space="preserve"> </w:t>
      </w:r>
      <w:proofErr w:type="spellStart"/>
      <w:proofErr w:type="gramStart"/>
      <w:r w:rsidRPr="007E1216">
        <w:rPr>
          <w:rFonts w:ascii="Times New Roman" w:hAnsi="Times New Roman" w:cs="Times New Roman"/>
          <w:color w:val="000000"/>
          <w:sz w:val="28"/>
          <w:szCs w:val="28"/>
        </w:rPr>
        <w:t>ит</w:t>
      </w:r>
      <w:proofErr w:type="gramEnd"/>
      <w:r w:rsidRPr="007E1216">
        <w:rPr>
          <w:rFonts w:ascii="Times New Roman" w:hAnsi="Times New Roman" w:cs="Times New Roman"/>
          <w:color w:val="000000"/>
          <w:sz w:val="28"/>
          <w:szCs w:val="28"/>
        </w:rPr>
        <w:t>әр</w:t>
      </w:r>
      <w:proofErr w:type="spellEnd"/>
      <w:r w:rsidRPr="007E1216">
        <w:rPr>
          <w:rFonts w:ascii="Times New Roman" w:hAnsi="Times New Roman" w:cs="Times New Roman"/>
          <w:color w:val="000000"/>
          <w:sz w:val="28"/>
          <w:szCs w:val="28"/>
          <w:lang w:val="tt-RU"/>
        </w:rPr>
        <w:t>.</w:t>
      </w:r>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Биредә</w:t>
      </w:r>
      <w:proofErr w:type="spellEnd"/>
      <w:r w:rsidRPr="007E1216">
        <w:rPr>
          <w:rFonts w:ascii="Times New Roman" w:hAnsi="Times New Roman" w:cs="Times New Roman"/>
          <w:color w:val="000000"/>
          <w:sz w:val="28"/>
          <w:szCs w:val="28"/>
        </w:rPr>
        <w:t xml:space="preserve"> куб</w:t>
      </w:r>
      <w:r w:rsidRPr="007E1216">
        <w:rPr>
          <w:rFonts w:ascii="Times New Roman" w:hAnsi="Times New Roman" w:cs="Times New Roman"/>
          <w:color w:val="000000"/>
          <w:sz w:val="28"/>
          <w:szCs w:val="28"/>
          <w:lang w:val="tt-RU"/>
        </w:rPr>
        <w:t>и</w:t>
      </w:r>
      <w:proofErr w:type="spellStart"/>
      <w:r w:rsidRPr="007E1216">
        <w:rPr>
          <w:rFonts w:ascii="Times New Roman" w:hAnsi="Times New Roman" w:cs="Times New Roman"/>
          <w:color w:val="000000"/>
          <w:sz w:val="28"/>
          <w:szCs w:val="28"/>
        </w:rPr>
        <w:t>кларда</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уйнау</w:t>
      </w:r>
      <w:proofErr w:type="spellEnd"/>
      <w:r w:rsidRPr="007E1216">
        <w:rPr>
          <w:rFonts w:ascii="Times New Roman" w:hAnsi="Times New Roman" w:cs="Times New Roman"/>
          <w:color w:val="000000"/>
          <w:sz w:val="28"/>
          <w:szCs w:val="28"/>
        </w:rPr>
        <w:t xml:space="preserve"> да, </w:t>
      </w:r>
      <w:proofErr w:type="spellStart"/>
      <w:r w:rsidRPr="007E1216">
        <w:rPr>
          <w:rFonts w:ascii="Times New Roman" w:hAnsi="Times New Roman" w:cs="Times New Roman"/>
          <w:color w:val="000000"/>
          <w:sz w:val="28"/>
          <w:szCs w:val="28"/>
        </w:rPr>
        <w:t>пирамидалар</w:t>
      </w:r>
      <w:proofErr w:type="spellEnd"/>
      <w:r w:rsidRPr="007E1216">
        <w:rPr>
          <w:rFonts w:ascii="Times New Roman" w:hAnsi="Times New Roman" w:cs="Times New Roman"/>
          <w:color w:val="000000"/>
          <w:sz w:val="28"/>
          <w:szCs w:val="28"/>
        </w:rPr>
        <w:t xml:space="preserve"> салу да, </w:t>
      </w:r>
      <w:proofErr w:type="spellStart"/>
      <w:r w:rsidRPr="007E1216">
        <w:rPr>
          <w:rFonts w:ascii="Times New Roman" w:hAnsi="Times New Roman" w:cs="Times New Roman"/>
          <w:color w:val="000000"/>
          <w:sz w:val="28"/>
          <w:szCs w:val="28"/>
        </w:rPr>
        <w:t>балалар</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конструкторлары</w:t>
      </w:r>
      <w:proofErr w:type="spellEnd"/>
      <w:r w:rsidRPr="007E1216">
        <w:rPr>
          <w:rFonts w:ascii="Times New Roman" w:hAnsi="Times New Roman" w:cs="Times New Roman"/>
          <w:color w:val="000000"/>
          <w:sz w:val="28"/>
          <w:szCs w:val="28"/>
        </w:rPr>
        <w:t xml:space="preserve"> да, </w:t>
      </w:r>
      <w:proofErr w:type="spellStart"/>
      <w:r w:rsidRPr="007E1216">
        <w:rPr>
          <w:rFonts w:ascii="Times New Roman" w:hAnsi="Times New Roman" w:cs="Times New Roman"/>
          <w:color w:val="000000"/>
          <w:sz w:val="28"/>
          <w:szCs w:val="28"/>
        </w:rPr>
        <w:t>хәтта</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машиналарга</w:t>
      </w:r>
      <w:proofErr w:type="spellEnd"/>
      <w:r w:rsidRPr="007E1216">
        <w:rPr>
          <w:rFonts w:ascii="Times New Roman" w:hAnsi="Times New Roman" w:cs="Times New Roman"/>
          <w:color w:val="000000"/>
          <w:sz w:val="28"/>
          <w:szCs w:val="28"/>
        </w:rPr>
        <w:t xml:space="preserve"> </w:t>
      </w:r>
      <w:r w:rsidRPr="007E1216">
        <w:rPr>
          <w:rFonts w:ascii="Times New Roman" w:hAnsi="Times New Roman" w:cs="Times New Roman"/>
          <w:color w:val="000000"/>
          <w:sz w:val="28"/>
          <w:szCs w:val="28"/>
          <w:lang w:val="tt-RU"/>
        </w:rPr>
        <w:t xml:space="preserve">предметларны тутырып уйнау да </w:t>
      </w:r>
      <w:r w:rsidRPr="007E1216">
        <w:rPr>
          <w:rFonts w:ascii="Times New Roman" w:hAnsi="Times New Roman" w:cs="Times New Roman"/>
          <w:color w:val="000000"/>
          <w:sz w:val="28"/>
          <w:szCs w:val="28"/>
        </w:rPr>
        <w:t xml:space="preserve">туры </w:t>
      </w:r>
      <w:proofErr w:type="spellStart"/>
      <w:r w:rsidRPr="007E1216">
        <w:rPr>
          <w:rFonts w:ascii="Times New Roman" w:hAnsi="Times New Roman" w:cs="Times New Roman"/>
          <w:color w:val="000000"/>
          <w:sz w:val="28"/>
          <w:szCs w:val="28"/>
        </w:rPr>
        <w:t>киләчәк</w:t>
      </w:r>
      <w:proofErr w:type="spellEnd"/>
      <w:r w:rsidRPr="007E1216">
        <w:rPr>
          <w:rFonts w:ascii="Times New Roman" w:hAnsi="Times New Roman" w:cs="Times New Roman"/>
          <w:color w:val="000000"/>
          <w:sz w:val="28"/>
          <w:szCs w:val="28"/>
        </w:rPr>
        <w:t xml:space="preserve">. Бар </w:t>
      </w:r>
      <w:proofErr w:type="spellStart"/>
      <w:r w:rsidRPr="007E1216">
        <w:rPr>
          <w:rFonts w:ascii="Times New Roman" w:hAnsi="Times New Roman" w:cs="Times New Roman"/>
          <w:color w:val="000000"/>
          <w:sz w:val="28"/>
          <w:szCs w:val="28"/>
        </w:rPr>
        <w:t>бик</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яхшы</w:t>
      </w:r>
      <w:proofErr w:type="spellEnd"/>
      <w:r w:rsidRPr="007E1216">
        <w:rPr>
          <w:rFonts w:ascii="Times New Roman" w:hAnsi="Times New Roman" w:cs="Times New Roman"/>
          <w:color w:val="000000"/>
          <w:sz w:val="28"/>
          <w:szCs w:val="28"/>
        </w:rPr>
        <w:t xml:space="preserve"> упражнение </w:t>
      </w:r>
      <w:proofErr w:type="spellStart"/>
      <w:r w:rsidRPr="007E1216">
        <w:rPr>
          <w:rFonts w:ascii="Times New Roman" w:hAnsi="Times New Roman" w:cs="Times New Roman"/>
          <w:color w:val="000000"/>
          <w:sz w:val="28"/>
          <w:szCs w:val="28"/>
        </w:rPr>
        <w:t>сабыйлар</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өчен</w:t>
      </w:r>
      <w:proofErr w:type="spellEnd"/>
      <w:r w:rsidRPr="007E1216">
        <w:rPr>
          <w:rFonts w:ascii="Times New Roman" w:hAnsi="Times New Roman" w:cs="Times New Roman"/>
          <w:color w:val="000000"/>
          <w:sz w:val="28"/>
          <w:szCs w:val="28"/>
        </w:rPr>
        <w:t xml:space="preserve">. </w:t>
      </w:r>
      <w:r w:rsidRPr="007E1216">
        <w:rPr>
          <w:rFonts w:ascii="Times New Roman" w:hAnsi="Times New Roman" w:cs="Times New Roman"/>
          <w:color w:val="000000"/>
          <w:sz w:val="28"/>
          <w:szCs w:val="28"/>
          <w:lang w:val="tt-RU"/>
        </w:rPr>
        <w:t>З</w:t>
      </w:r>
      <w:proofErr w:type="spellStart"/>
      <w:r w:rsidRPr="007E1216">
        <w:rPr>
          <w:rFonts w:ascii="Times New Roman" w:hAnsi="Times New Roman" w:cs="Times New Roman"/>
          <w:color w:val="000000"/>
          <w:sz w:val="28"/>
          <w:szCs w:val="28"/>
        </w:rPr>
        <w:t>ур</w:t>
      </w:r>
      <w:proofErr w:type="spellEnd"/>
      <w:r w:rsidRPr="007E1216">
        <w:rPr>
          <w:rFonts w:ascii="Times New Roman" w:hAnsi="Times New Roman" w:cs="Times New Roman"/>
          <w:color w:val="000000"/>
          <w:sz w:val="28"/>
          <w:szCs w:val="28"/>
        </w:rPr>
        <w:t xml:space="preserve"> т</w:t>
      </w:r>
      <w:r w:rsidRPr="007E1216">
        <w:rPr>
          <w:rFonts w:ascii="Times New Roman" w:hAnsi="Times New Roman" w:cs="Times New Roman"/>
          <w:color w:val="000000"/>
          <w:sz w:val="28"/>
          <w:szCs w:val="28"/>
          <w:lang w:val="tt-RU"/>
        </w:rPr>
        <w:t>әлинкәгә</w:t>
      </w:r>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борчак</w:t>
      </w:r>
      <w:proofErr w:type="spellEnd"/>
      <w:r w:rsidRPr="007E1216">
        <w:rPr>
          <w:rFonts w:ascii="Times New Roman" w:hAnsi="Times New Roman" w:cs="Times New Roman"/>
          <w:color w:val="000000"/>
          <w:sz w:val="28"/>
          <w:szCs w:val="28"/>
        </w:rPr>
        <w:t xml:space="preserve"> яки фасоль</w:t>
      </w:r>
      <w:r w:rsidRPr="007E1216">
        <w:rPr>
          <w:rFonts w:ascii="Times New Roman" w:hAnsi="Times New Roman" w:cs="Times New Roman"/>
          <w:color w:val="000000"/>
          <w:sz w:val="28"/>
          <w:szCs w:val="28"/>
          <w:lang w:val="tt-RU"/>
        </w:rPr>
        <w:t xml:space="preserve"> салыгыз</w:t>
      </w:r>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Аннары</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аның</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өчен</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нинди</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дә</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булса</w:t>
      </w:r>
      <w:proofErr w:type="spellEnd"/>
      <w:r w:rsidRPr="007E1216">
        <w:rPr>
          <w:rFonts w:ascii="Times New Roman" w:hAnsi="Times New Roman" w:cs="Times New Roman"/>
          <w:color w:val="000000"/>
          <w:sz w:val="28"/>
          <w:szCs w:val="28"/>
        </w:rPr>
        <w:t xml:space="preserve"> </w:t>
      </w:r>
      <w:proofErr w:type="spellStart"/>
      <w:r w:rsidRPr="007E1216">
        <w:rPr>
          <w:rFonts w:ascii="Times New Roman" w:hAnsi="Times New Roman" w:cs="Times New Roman"/>
          <w:color w:val="000000"/>
          <w:sz w:val="28"/>
          <w:szCs w:val="28"/>
        </w:rPr>
        <w:t>кызыклы</w:t>
      </w:r>
      <w:proofErr w:type="spellEnd"/>
      <w:r w:rsidRPr="007E1216">
        <w:rPr>
          <w:rFonts w:ascii="Times New Roman" w:hAnsi="Times New Roman" w:cs="Times New Roman"/>
          <w:color w:val="000000"/>
          <w:sz w:val="28"/>
          <w:szCs w:val="28"/>
        </w:rPr>
        <w:t xml:space="preserve"> предметны </w:t>
      </w:r>
      <w:proofErr w:type="spellStart"/>
      <w:r w:rsidRPr="007E1216">
        <w:rPr>
          <w:rFonts w:ascii="Times New Roman" w:hAnsi="Times New Roman" w:cs="Times New Roman"/>
          <w:color w:val="000000"/>
          <w:sz w:val="28"/>
          <w:szCs w:val="28"/>
        </w:rPr>
        <w:t>яшерегез</w:t>
      </w:r>
      <w:proofErr w:type="spellEnd"/>
      <w:r w:rsidRPr="007E1216">
        <w:rPr>
          <w:rFonts w:ascii="Times New Roman" w:hAnsi="Times New Roman" w:cs="Times New Roman"/>
          <w:color w:val="000000"/>
          <w:sz w:val="28"/>
          <w:szCs w:val="28"/>
        </w:rPr>
        <w:t xml:space="preserve">. </w:t>
      </w:r>
      <w:r w:rsidRPr="007E1216">
        <w:rPr>
          <w:rFonts w:ascii="Times New Roman" w:hAnsi="Times New Roman" w:cs="Times New Roman"/>
          <w:color w:val="000000"/>
          <w:sz w:val="28"/>
          <w:szCs w:val="28"/>
          <w:lang w:val="tt-RU"/>
        </w:rPr>
        <w:t>Хәзер бала аны табарга тиеш. Әмма бу уенда сабый артыннан Күзәтү Кирәк вак предметлар сулыш юлларына эләгүенә юл куркынычы бар.</w:t>
      </w:r>
    </w:p>
    <w:p w:rsidR="00724FCB" w:rsidRPr="007E1216" w:rsidRDefault="00724FCB" w:rsidP="00724FCB">
      <w:pPr>
        <w:spacing w:after="0"/>
        <w:ind w:firstLine="708"/>
        <w:jc w:val="both"/>
        <w:rPr>
          <w:rFonts w:ascii="Times New Roman" w:hAnsi="Times New Roman" w:cs="Times New Roman"/>
          <w:color w:val="000000"/>
          <w:sz w:val="28"/>
          <w:szCs w:val="28"/>
          <w:lang w:val="tt-RU"/>
        </w:rPr>
      </w:pPr>
      <w:bookmarkStart w:id="0" w:name="_GoBack"/>
      <w:bookmarkEnd w:id="0"/>
    </w:p>
    <w:p w:rsidR="00286339" w:rsidRPr="007E1216" w:rsidRDefault="00760141" w:rsidP="00724FCB">
      <w:pPr>
        <w:spacing w:after="0"/>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14:anchorId="4541A745" wp14:editId="02BAD085">
            <wp:extent cx="3152775" cy="2371205"/>
            <wp:effectExtent l="0" t="0" r="0" b="0"/>
            <wp:docPr id="4" name="Рисунок 4" descr="C:\Users\User\Desktop\ГРАНТ 2021\WhatsApp Image 2021-06-08 at 14.43.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ГРАНТ 2021\WhatsApp Image 2021-06-08 at 14.43.46.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60986" cy="2377380"/>
                    </a:xfrm>
                    <a:prstGeom prst="rect">
                      <a:avLst/>
                    </a:prstGeom>
                    <a:noFill/>
                    <a:ln>
                      <a:noFill/>
                    </a:ln>
                  </pic:spPr>
                </pic:pic>
              </a:graphicData>
            </a:graphic>
          </wp:inline>
        </w:drawing>
      </w:r>
    </w:p>
    <w:sectPr w:rsidR="00286339" w:rsidRPr="007E12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30A"/>
    <w:rsid w:val="00020CB0"/>
    <w:rsid w:val="0016030A"/>
    <w:rsid w:val="001B4FD8"/>
    <w:rsid w:val="00286339"/>
    <w:rsid w:val="00724FCB"/>
    <w:rsid w:val="00760141"/>
    <w:rsid w:val="007E1216"/>
    <w:rsid w:val="00827216"/>
    <w:rsid w:val="00A338C9"/>
    <w:rsid w:val="00F42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1B4F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B4FD8"/>
  </w:style>
  <w:style w:type="paragraph" w:customStyle="1" w:styleId="c8">
    <w:name w:val="c8"/>
    <w:basedOn w:val="a"/>
    <w:rsid w:val="001B4F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20CB0"/>
  </w:style>
  <w:style w:type="character" w:customStyle="1" w:styleId="c9">
    <w:name w:val="c9"/>
    <w:basedOn w:val="a0"/>
    <w:rsid w:val="00020CB0"/>
  </w:style>
  <w:style w:type="character" w:styleId="a3">
    <w:name w:val="Hyperlink"/>
    <w:basedOn w:val="a0"/>
    <w:uiPriority w:val="99"/>
    <w:semiHidden/>
    <w:unhideWhenUsed/>
    <w:rsid w:val="00020CB0"/>
    <w:rPr>
      <w:color w:val="0000FF"/>
      <w:u w:val="single"/>
    </w:rPr>
  </w:style>
  <w:style w:type="paragraph" w:styleId="a4">
    <w:name w:val="Normal (Web)"/>
    <w:basedOn w:val="a"/>
    <w:uiPriority w:val="99"/>
    <w:semiHidden/>
    <w:unhideWhenUsed/>
    <w:rsid w:val="00020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20CB0"/>
    <w:rPr>
      <w:b/>
      <w:bCs/>
    </w:rPr>
  </w:style>
  <w:style w:type="character" w:customStyle="1" w:styleId="c3">
    <w:name w:val="c3"/>
    <w:basedOn w:val="a0"/>
    <w:rsid w:val="00A338C9"/>
  </w:style>
  <w:style w:type="character" w:customStyle="1" w:styleId="c7">
    <w:name w:val="c7"/>
    <w:basedOn w:val="a0"/>
    <w:rsid w:val="00A338C9"/>
  </w:style>
  <w:style w:type="paragraph" w:styleId="a6">
    <w:name w:val="Balloon Text"/>
    <w:basedOn w:val="a"/>
    <w:link w:val="a7"/>
    <w:uiPriority w:val="99"/>
    <w:semiHidden/>
    <w:unhideWhenUsed/>
    <w:rsid w:val="0076014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601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1B4F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B4FD8"/>
  </w:style>
  <w:style w:type="paragraph" w:customStyle="1" w:styleId="c8">
    <w:name w:val="c8"/>
    <w:basedOn w:val="a"/>
    <w:rsid w:val="001B4F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20CB0"/>
  </w:style>
  <w:style w:type="character" w:customStyle="1" w:styleId="c9">
    <w:name w:val="c9"/>
    <w:basedOn w:val="a0"/>
    <w:rsid w:val="00020CB0"/>
  </w:style>
  <w:style w:type="character" w:styleId="a3">
    <w:name w:val="Hyperlink"/>
    <w:basedOn w:val="a0"/>
    <w:uiPriority w:val="99"/>
    <w:semiHidden/>
    <w:unhideWhenUsed/>
    <w:rsid w:val="00020CB0"/>
    <w:rPr>
      <w:color w:val="0000FF"/>
      <w:u w:val="single"/>
    </w:rPr>
  </w:style>
  <w:style w:type="paragraph" w:styleId="a4">
    <w:name w:val="Normal (Web)"/>
    <w:basedOn w:val="a"/>
    <w:uiPriority w:val="99"/>
    <w:semiHidden/>
    <w:unhideWhenUsed/>
    <w:rsid w:val="00020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20CB0"/>
    <w:rPr>
      <w:b/>
      <w:bCs/>
    </w:rPr>
  </w:style>
  <w:style w:type="character" w:customStyle="1" w:styleId="c3">
    <w:name w:val="c3"/>
    <w:basedOn w:val="a0"/>
    <w:rsid w:val="00A338C9"/>
  </w:style>
  <w:style w:type="character" w:customStyle="1" w:styleId="c7">
    <w:name w:val="c7"/>
    <w:basedOn w:val="a0"/>
    <w:rsid w:val="00A338C9"/>
  </w:style>
  <w:style w:type="paragraph" w:styleId="a6">
    <w:name w:val="Balloon Text"/>
    <w:basedOn w:val="a"/>
    <w:link w:val="a7"/>
    <w:uiPriority w:val="99"/>
    <w:semiHidden/>
    <w:unhideWhenUsed/>
    <w:rsid w:val="0076014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601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98145">
      <w:bodyDiv w:val="1"/>
      <w:marLeft w:val="0"/>
      <w:marRight w:val="0"/>
      <w:marTop w:val="0"/>
      <w:marBottom w:val="0"/>
      <w:divBdr>
        <w:top w:val="none" w:sz="0" w:space="0" w:color="auto"/>
        <w:left w:val="none" w:sz="0" w:space="0" w:color="auto"/>
        <w:bottom w:val="none" w:sz="0" w:space="0" w:color="auto"/>
        <w:right w:val="none" w:sz="0" w:space="0" w:color="auto"/>
      </w:divBdr>
    </w:div>
    <w:div w:id="306321972">
      <w:bodyDiv w:val="1"/>
      <w:marLeft w:val="0"/>
      <w:marRight w:val="0"/>
      <w:marTop w:val="0"/>
      <w:marBottom w:val="0"/>
      <w:divBdr>
        <w:top w:val="none" w:sz="0" w:space="0" w:color="auto"/>
        <w:left w:val="none" w:sz="0" w:space="0" w:color="auto"/>
        <w:bottom w:val="none" w:sz="0" w:space="0" w:color="auto"/>
        <w:right w:val="none" w:sz="0" w:space="0" w:color="auto"/>
      </w:divBdr>
    </w:div>
    <w:div w:id="829833708">
      <w:bodyDiv w:val="1"/>
      <w:marLeft w:val="0"/>
      <w:marRight w:val="0"/>
      <w:marTop w:val="0"/>
      <w:marBottom w:val="0"/>
      <w:divBdr>
        <w:top w:val="none" w:sz="0" w:space="0" w:color="auto"/>
        <w:left w:val="none" w:sz="0" w:space="0" w:color="auto"/>
        <w:bottom w:val="none" w:sz="0" w:space="0" w:color="auto"/>
        <w:right w:val="none" w:sz="0" w:space="0" w:color="auto"/>
      </w:divBdr>
    </w:div>
    <w:div w:id="164530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oogle.com/url?q=https://jili-blog.ru/logicheskie-bloki-denesha-igry-i-albomy-s-zadaniyami.html&amp;sa=D&amp;source=editors&amp;ust=1618253612795000&amp;usg=AOvVaw1ZU2yyvzWet6L4hPcRY0a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5</Pages>
  <Words>1017</Words>
  <Characters>5799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2021-06-07T09:33:00Z</dcterms:created>
  <dcterms:modified xsi:type="dcterms:W3CDTF">2021-06-10T06:59:00Z</dcterms:modified>
</cp:coreProperties>
</file>